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3F61" w14:textId="254362AC" w:rsidR="00780B30" w:rsidRDefault="002E6DE1" w:rsidP="002E6DE1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C5736C">
        <w:rPr>
          <w:rFonts w:ascii="Arial" w:hAnsi="Arial" w:cs="Arial"/>
          <w:b/>
          <w:bCs/>
          <w:sz w:val="28"/>
          <w:szCs w:val="28"/>
          <w:lang w:val="en-US"/>
        </w:rPr>
        <w:t>Scottish Adoption Agency Aims and Objectives</w:t>
      </w:r>
    </w:p>
    <w:p w14:paraId="252D2845" w14:textId="47FDCE8E" w:rsidR="00C5736C" w:rsidRPr="00C5736C" w:rsidRDefault="00C5736C" w:rsidP="002E6DE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Introduction</w:t>
      </w:r>
    </w:p>
    <w:p w14:paraId="585672D6" w14:textId="15CF8629" w:rsidR="0094591B" w:rsidRPr="005D6982" w:rsidRDefault="0094591B" w:rsidP="0094591B">
      <w:pPr>
        <w:rPr>
          <w:rFonts w:ascii="Arial" w:hAnsi="Arial" w:cs="Arial"/>
          <w:lang w:val="en-US"/>
        </w:rPr>
      </w:pPr>
      <w:r w:rsidRPr="005D6982">
        <w:rPr>
          <w:rFonts w:ascii="Arial" w:hAnsi="Arial" w:cs="Arial"/>
          <w:lang w:val="en-US"/>
        </w:rPr>
        <w:t>Scottish Adoption has been at the forefront of adoption practice in Scotland for 100 years. The agency has a strong reputation for providing high quality services and for effective working with children; adoptive families and birth families.</w:t>
      </w:r>
    </w:p>
    <w:p w14:paraId="282ABB82" w14:textId="668B2266" w:rsidR="0096061E" w:rsidRPr="00C5736C" w:rsidRDefault="00C5736C" w:rsidP="002E6DE1">
      <w:pPr>
        <w:rPr>
          <w:rFonts w:ascii="Arial" w:hAnsi="Arial" w:cs="Arial"/>
          <w:lang w:val="en-US"/>
        </w:rPr>
      </w:pPr>
      <w:r w:rsidRPr="00C5736C">
        <w:rPr>
          <w:rFonts w:ascii="Arial" w:hAnsi="Arial" w:cs="Arial"/>
          <w:lang w:val="en-US"/>
        </w:rPr>
        <w:t xml:space="preserve">This document sets out Scottish Adoption’s aims and objectives. </w:t>
      </w:r>
    </w:p>
    <w:p w14:paraId="58C79FE4" w14:textId="0FC4C7C0" w:rsidR="00C5736C" w:rsidRPr="00C5736C" w:rsidRDefault="00C5736C" w:rsidP="00C5736C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C5736C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>document</w:t>
      </w:r>
      <w:r w:rsidRPr="00C5736C">
        <w:rPr>
          <w:rFonts w:ascii="Arial" w:eastAsia="Times New Roman" w:hAnsi="Arial" w:cs="Arial"/>
          <w:lang w:eastAsia="en-GB"/>
        </w:rPr>
        <w:t xml:space="preserve"> is intended to provide information </w:t>
      </w:r>
      <w:r w:rsidR="008C7944" w:rsidRPr="00C5736C">
        <w:rPr>
          <w:rFonts w:ascii="Arial" w:eastAsia="Times New Roman" w:hAnsi="Arial" w:cs="Arial"/>
          <w:lang w:eastAsia="en-GB"/>
        </w:rPr>
        <w:t>to: -</w:t>
      </w:r>
    </w:p>
    <w:p w14:paraId="7D4DC916" w14:textId="7CDCA133" w:rsidR="00C5736C" w:rsidRPr="002A3765" w:rsidRDefault="00C5736C" w:rsidP="002A3765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2A3765">
        <w:rPr>
          <w:rFonts w:ascii="Arial" w:eastAsia="Times New Roman" w:hAnsi="Arial" w:cs="Arial"/>
          <w:lang w:eastAsia="en-GB"/>
        </w:rPr>
        <w:t>Prospective adoptive parents</w:t>
      </w:r>
    </w:p>
    <w:p w14:paraId="2C285A56" w14:textId="6F9E02C2" w:rsidR="00C5736C" w:rsidRPr="002A3765" w:rsidRDefault="00C5736C" w:rsidP="002A3765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2A3765">
        <w:rPr>
          <w:rFonts w:ascii="Arial" w:eastAsia="Times New Roman" w:hAnsi="Arial" w:cs="Arial"/>
          <w:lang w:eastAsia="en-GB"/>
        </w:rPr>
        <w:t>Children and young people</w:t>
      </w:r>
    </w:p>
    <w:p w14:paraId="231E6D23" w14:textId="73ADC1DD" w:rsidR="00C5736C" w:rsidRPr="002A3765" w:rsidRDefault="00C5736C" w:rsidP="002A3765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2A3765">
        <w:rPr>
          <w:rFonts w:ascii="Arial" w:eastAsia="Times New Roman" w:hAnsi="Arial" w:cs="Arial"/>
          <w:lang w:eastAsia="en-GB"/>
        </w:rPr>
        <w:t>Scottish Adoption staff</w:t>
      </w:r>
    </w:p>
    <w:p w14:paraId="614D8DA9" w14:textId="124BA5B8" w:rsidR="00C5736C" w:rsidRPr="002A3765" w:rsidRDefault="00C5736C" w:rsidP="002A3765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2A3765">
        <w:rPr>
          <w:rFonts w:ascii="Arial" w:eastAsia="Times New Roman" w:hAnsi="Arial" w:cs="Arial"/>
          <w:lang w:eastAsia="en-GB"/>
        </w:rPr>
        <w:t>Adoption panel members</w:t>
      </w:r>
    </w:p>
    <w:p w14:paraId="77408434" w14:textId="3198DA28" w:rsidR="00C5736C" w:rsidRPr="002A3765" w:rsidRDefault="00C5736C" w:rsidP="002A3765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2A3765">
        <w:rPr>
          <w:rFonts w:ascii="Arial" w:eastAsia="Times New Roman" w:hAnsi="Arial" w:cs="Arial"/>
          <w:lang w:eastAsia="en-GB"/>
        </w:rPr>
        <w:t>Local authorities</w:t>
      </w:r>
    </w:p>
    <w:p w14:paraId="011CA9BE" w14:textId="37034A85" w:rsidR="00C5736C" w:rsidRPr="002A3765" w:rsidRDefault="00C5736C" w:rsidP="002A3765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2A3765">
        <w:rPr>
          <w:rFonts w:ascii="Arial" w:eastAsia="Times New Roman" w:hAnsi="Arial" w:cs="Arial"/>
          <w:lang w:eastAsia="en-GB"/>
        </w:rPr>
        <w:t>Birth family members</w:t>
      </w:r>
    </w:p>
    <w:p w14:paraId="43A89266" w14:textId="627FD806" w:rsidR="00C5736C" w:rsidRPr="002A3765" w:rsidRDefault="00C5736C" w:rsidP="002A3765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2A3765">
        <w:rPr>
          <w:rFonts w:ascii="Arial" w:eastAsia="Times New Roman" w:hAnsi="Arial" w:cs="Arial"/>
          <w:lang w:eastAsia="en-GB"/>
        </w:rPr>
        <w:t>Other adoption agencies</w:t>
      </w:r>
    </w:p>
    <w:p w14:paraId="7489EA91" w14:textId="51EEB710" w:rsidR="008C7944" w:rsidRPr="002A3765" w:rsidRDefault="008C7944" w:rsidP="002A3765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2A3765">
        <w:rPr>
          <w:rFonts w:ascii="Arial" w:eastAsia="Times New Roman" w:hAnsi="Arial" w:cs="Arial"/>
          <w:lang w:eastAsia="en-GB"/>
        </w:rPr>
        <w:t>Current and prospective funders</w:t>
      </w:r>
    </w:p>
    <w:p w14:paraId="35052B9F" w14:textId="13EECBBD" w:rsidR="00C5736C" w:rsidRPr="002A3765" w:rsidRDefault="002A3765" w:rsidP="002A3765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2A3765">
        <w:rPr>
          <w:rFonts w:ascii="Arial" w:eastAsia="Times New Roman" w:hAnsi="Arial" w:cs="Arial"/>
          <w:lang w:eastAsia="en-GB"/>
        </w:rPr>
        <w:t>C</w:t>
      </w:r>
      <w:r w:rsidR="00C5736C" w:rsidRPr="002A3765">
        <w:rPr>
          <w:rFonts w:ascii="Arial" w:eastAsia="Times New Roman" w:hAnsi="Arial" w:cs="Arial"/>
          <w:lang w:eastAsia="en-GB"/>
        </w:rPr>
        <w:t>are Inspectorate</w:t>
      </w:r>
    </w:p>
    <w:p w14:paraId="22674C87" w14:textId="46BB1A81" w:rsidR="00C5736C" w:rsidRPr="002A3765" w:rsidRDefault="00C5736C" w:rsidP="002A3765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2A3765">
        <w:rPr>
          <w:rFonts w:ascii="Arial" w:eastAsia="Times New Roman" w:hAnsi="Arial" w:cs="Arial"/>
          <w:lang w:eastAsia="en-GB"/>
        </w:rPr>
        <w:t>Members of the public</w:t>
      </w:r>
    </w:p>
    <w:p w14:paraId="1856B30E" w14:textId="686101ED" w:rsidR="008C7944" w:rsidRPr="002A3765" w:rsidRDefault="002A3765" w:rsidP="002A3765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2A3765">
        <w:rPr>
          <w:rFonts w:ascii="Arial" w:eastAsia="Times New Roman" w:hAnsi="Arial" w:cs="Arial"/>
          <w:lang w:eastAsia="en-GB"/>
        </w:rPr>
        <w:t>Funders</w:t>
      </w:r>
    </w:p>
    <w:p w14:paraId="0570ACAF" w14:textId="673861E8" w:rsidR="008C7944" w:rsidRPr="00C5736C" w:rsidRDefault="008C7944" w:rsidP="008C7944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</w:p>
    <w:p w14:paraId="6FEFA1BE" w14:textId="63480016" w:rsidR="00C5736C" w:rsidRPr="00C5736C" w:rsidRDefault="00C5736C" w:rsidP="00C5736C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Our aims and objectives document</w:t>
      </w:r>
      <w:r w:rsidRPr="00C5736C">
        <w:rPr>
          <w:rFonts w:ascii="Arial" w:eastAsia="Times New Roman" w:hAnsi="Arial" w:cs="Arial"/>
          <w:lang w:eastAsia="en-GB"/>
        </w:rPr>
        <w:t xml:space="preserve"> is regularly reviewed and updated at least every twelve months.</w:t>
      </w:r>
    </w:p>
    <w:p w14:paraId="64082011" w14:textId="49AAC08E" w:rsidR="00B57513" w:rsidRDefault="00C5736C" w:rsidP="00C5736C">
      <w:pPr>
        <w:shd w:val="clear" w:color="auto" w:fill="FFFFFF"/>
        <w:spacing w:after="150" w:line="240" w:lineRule="auto"/>
        <w:rPr>
          <w:rFonts w:ascii="Arial" w:hAnsi="Arial" w:cs="Arial"/>
        </w:rPr>
      </w:pPr>
      <w:r w:rsidRPr="00C5736C">
        <w:rPr>
          <w:rFonts w:ascii="Arial" w:eastAsia="Times New Roman" w:hAnsi="Arial" w:cs="Arial"/>
          <w:lang w:eastAsia="en-GB"/>
        </w:rPr>
        <w:t xml:space="preserve">The information provided meets the requirement of </w:t>
      </w:r>
      <w:r w:rsidR="00B57513">
        <w:rPr>
          <w:rFonts w:ascii="Arial" w:hAnsi="Arial" w:cs="Arial"/>
        </w:rPr>
        <w:t>t</w:t>
      </w:r>
      <w:r w:rsidR="00B57513" w:rsidRPr="00B57513">
        <w:rPr>
          <w:rFonts w:ascii="Arial" w:hAnsi="Arial" w:cs="Arial"/>
        </w:rPr>
        <w:t>he Adoption and Children (Scotland) Act 2007</w:t>
      </w:r>
      <w:r w:rsidR="00B57513">
        <w:rPr>
          <w:rFonts w:ascii="Arial" w:hAnsi="Arial" w:cs="Arial"/>
        </w:rPr>
        <w:t xml:space="preserve">; </w:t>
      </w:r>
      <w:r w:rsidR="00B57513" w:rsidRPr="00B57513">
        <w:rPr>
          <w:rFonts w:ascii="Arial" w:hAnsi="Arial" w:cs="Arial"/>
        </w:rPr>
        <w:t>Adoption Agencies (Scotland) regulations 2009 amendment regulations 2010</w:t>
      </w:r>
      <w:r w:rsidR="00B57513">
        <w:rPr>
          <w:rFonts w:ascii="Arial" w:hAnsi="Arial" w:cs="Arial"/>
        </w:rPr>
        <w:t>;</w:t>
      </w:r>
      <w:r w:rsidR="00B57513" w:rsidRPr="00B57513">
        <w:rPr>
          <w:rFonts w:ascii="Arial" w:hAnsi="Arial" w:cs="Arial"/>
        </w:rPr>
        <w:t xml:space="preserve"> Adoption support Services and Allowances (Scotland) Regulations 2009</w:t>
      </w:r>
      <w:r w:rsidR="00B57513">
        <w:rPr>
          <w:rFonts w:ascii="Arial" w:hAnsi="Arial" w:cs="Arial"/>
        </w:rPr>
        <w:t>;</w:t>
      </w:r>
      <w:r w:rsidR="00B57513" w:rsidRPr="00B57513">
        <w:rPr>
          <w:rFonts w:ascii="Arial" w:hAnsi="Arial" w:cs="Arial"/>
        </w:rPr>
        <w:t xml:space="preserve"> Looked After Children (Scotland) Regulations 2009</w:t>
      </w:r>
      <w:r w:rsidR="00B57513">
        <w:rPr>
          <w:rFonts w:ascii="Arial" w:hAnsi="Arial" w:cs="Arial"/>
        </w:rPr>
        <w:t>.</w:t>
      </w:r>
    </w:p>
    <w:p w14:paraId="3F6E5974" w14:textId="77777777" w:rsidR="00A11AB2" w:rsidRDefault="00A11AB2" w:rsidP="00C5736C">
      <w:pPr>
        <w:shd w:val="clear" w:color="auto" w:fill="FFFFFF"/>
        <w:spacing w:after="150" w:line="240" w:lineRule="auto"/>
        <w:rPr>
          <w:rFonts w:ascii="Arial" w:hAnsi="Arial" w:cs="Arial"/>
          <w:b/>
          <w:bCs/>
        </w:rPr>
      </w:pPr>
    </w:p>
    <w:p w14:paraId="25BBB73E" w14:textId="02B39BD8" w:rsidR="00B57513" w:rsidRDefault="0075356A" w:rsidP="00C5736C">
      <w:pPr>
        <w:shd w:val="clear" w:color="auto" w:fill="FFFFFF"/>
        <w:spacing w:after="15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Our </w:t>
      </w:r>
      <w:r w:rsidR="00B57513">
        <w:rPr>
          <w:rFonts w:ascii="Arial" w:hAnsi="Arial" w:cs="Arial"/>
          <w:b/>
          <w:bCs/>
        </w:rPr>
        <w:t>Mission</w:t>
      </w:r>
    </w:p>
    <w:p w14:paraId="3F75C51D" w14:textId="5D579ABE" w:rsidR="009810B2" w:rsidRPr="000379B0" w:rsidRDefault="008C7944" w:rsidP="009810B2">
      <w:pPr>
        <w:pStyle w:val="NormalWeb"/>
        <w:spacing w:after="315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key p</w:t>
      </w:r>
      <w:r w:rsidR="009810B2" w:rsidRPr="000379B0">
        <w:rPr>
          <w:rFonts w:ascii="Arial" w:hAnsi="Arial" w:cs="Arial"/>
          <w:sz w:val="22"/>
          <w:szCs w:val="22"/>
        </w:rPr>
        <w:t xml:space="preserve">rinciple </w:t>
      </w:r>
      <w:r>
        <w:rPr>
          <w:rFonts w:ascii="Arial" w:hAnsi="Arial" w:cs="Arial"/>
          <w:sz w:val="22"/>
          <w:szCs w:val="22"/>
        </w:rPr>
        <w:t xml:space="preserve">is </w:t>
      </w:r>
      <w:r w:rsidR="009810B2" w:rsidRPr="000379B0">
        <w:rPr>
          <w:rFonts w:ascii="Arial" w:hAnsi="Arial" w:cs="Arial"/>
          <w:sz w:val="22"/>
          <w:szCs w:val="22"/>
        </w:rPr>
        <w:t xml:space="preserve">that all children should be supported to grow up in safe, loving, caring and nurturing families and that everyone affected by adoption should be able to access a comprehensive and holistic range of adoption support services. Our services are driven by our belief in working in partnership, valuing </w:t>
      </w:r>
      <w:r w:rsidRPr="000379B0">
        <w:rPr>
          <w:rFonts w:ascii="Arial" w:hAnsi="Arial" w:cs="Arial"/>
          <w:sz w:val="22"/>
          <w:szCs w:val="22"/>
        </w:rPr>
        <w:t>diversity,</w:t>
      </w:r>
      <w:r w:rsidR="009810B2" w:rsidRPr="000379B0">
        <w:rPr>
          <w:rFonts w:ascii="Arial" w:hAnsi="Arial" w:cs="Arial"/>
          <w:sz w:val="22"/>
          <w:szCs w:val="22"/>
        </w:rPr>
        <w:t xml:space="preserve"> and treating individuals with respect.</w:t>
      </w:r>
    </w:p>
    <w:p w14:paraId="102B6D70" w14:textId="7136DB61" w:rsidR="005A694C" w:rsidRDefault="009810B2" w:rsidP="009810B2">
      <w:pPr>
        <w:pStyle w:val="NormalWeb"/>
        <w:spacing w:after="315" w:afterAutospacing="0"/>
        <w:rPr>
          <w:rFonts w:ascii="Arial" w:hAnsi="Arial" w:cs="Arial"/>
          <w:sz w:val="22"/>
          <w:szCs w:val="22"/>
        </w:rPr>
      </w:pPr>
      <w:r w:rsidRPr="000379B0">
        <w:rPr>
          <w:rFonts w:ascii="Arial" w:hAnsi="Arial" w:cs="Arial"/>
          <w:sz w:val="22"/>
          <w:szCs w:val="22"/>
        </w:rPr>
        <w:t>We work with adopted children, adopted families and birth families – and tailor services to meet individual need</w:t>
      </w:r>
      <w:r w:rsidR="008C7944">
        <w:rPr>
          <w:rFonts w:ascii="Arial" w:hAnsi="Arial" w:cs="Arial"/>
          <w:sz w:val="22"/>
          <w:szCs w:val="22"/>
        </w:rPr>
        <w:t>.</w:t>
      </w:r>
    </w:p>
    <w:p w14:paraId="608B1BF6" w14:textId="77777777" w:rsidR="002A3765" w:rsidRDefault="002A3765" w:rsidP="009810B2">
      <w:pPr>
        <w:pStyle w:val="NormalWeb"/>
        <w:spacing w:after="315" w:afterAutospacing="0"/>
        <w:rPr>
          <w:rFonts w:ascii="Arial" w:hAnsi="Arial" w:cs="Arial"/>
          <w:sz w:val="22"/>
          <w:szCs w:val="22"/>
        </w:rPr>
      </w:pPr>
    </w:p>
    <w:p w14:paraId="5EFD698B" w14:textId="4DA00D4F" w:rsidR="00404E27" w:rsidRPr="00A11AB2" w:rsidRDefault="0075356A" w:rsidP="009810B2">
      <w:pPr>
        <w:pStyle w:val="NormalWeb"/>
        <w:spacing w:after="315" w:afterAutospacing="0"/>
        <w:rPr>
          <w:rFonts w:ascii="Arial" w:hAnsi="Arial" w:cs="Arial"/>
          <w:sz w:val="22"/>
          <w:szCs w:val="22"/>
        </w:rPr>
      </w:pPr>
      <w:r w:rsidRPr="0094591B">
        <w:rPr>
          <w:rFonts w:ascii="Arial" w:hAnsi="Arial" w:cs="Arial"/>
          <w:b/>
          <w:bCs/>
          <w:sz w:val="22"/>
          <w:szCs w:val="22"/>
        </w:rPr>
        <w:lastRenderedPageBreak/>
        <w:t xml:space="preserve">Our </w:t>
      </w:r>
      <w:r w:rsidR="00404E27" w:rsidRPr="0094591B">
        <w:rPr>
          <w:rFonts w:ascii="Arial" w:hAnsi="Arial" w:cs="Arial"/>
          <w:b/>
          <w:bCs/>
          <w:sz w:val="22"/>
          <w:szCs w:val="22"/>
        </w:rPr>
        <w:t>Values</w:t>
      </w:r>
    </w:p>
    <w:p w14:paraId="59DA2A64" w14:textId="0050B7DA" w:rsidR="00404E27" w:rsidRPr="0094591B" w:rsidRDefault="00404E27" w:rsidP="009810B2">
      <w:pPr>
        <w:shd w:val="clear" w:color="auto" w:fill="FFFFFF"/>
        <w:spacing w:after="150" w:line="240" w:lineRule="auto"/>
        <w:rPr>
          <w:rFonts w:ascii="Arial" w:hAnsi="Arial" w:cs="Arial"/>
        </w:rPr>
      </w:pPr>
      <w:r w:rsidRPr="0094591B">
        <w:rPr>
          <w:rFonts w:ascii="Arial" w:hAnsi="Arial" w:cs="Arial"/>
          <w:b/>
          <w:bCs/>
        </w:rPr>
        <w:t>Respect</w:t>
      </w:r>
      <w:r w:rsidR="005A694C">
        <w:rPr>
          <w:rFonts w:ascii="Arial" w:hAnsi="Arial" w:cs="Arial"/>
          <w:b/>
          <w:bCs/>
        </w:rPr>
        <w:t>:</w:t>
      </w:r>
      <w:r w:rsidRPr="0094591B">
        <w:rPr>
          <w:rFonts w:ascii="Arial" w:hAnsi="Arial" w:cs="Arial"/>
          <w:b/>
          <w:bCs/>
        </w:rPr>
        <w:t xml:space="preserve"> </w:t>
      </w:r>
      <w:r w:rsidRPr="0094591B">
        <w:rPr>
          <w:rFonts w:ascii="Arial" w:hAnsi="Arial" w:cs="Arial"/>
        </w:rPr>
        <w:t>for the unique worth of each individual</w:t>
      </w:r>
    </w:p>
    <w:p w14:paraId="6DEFA219" w14:textId="77777777" w:rsidR="002A3765" w:rsidRPr="0094591B" w:rsidRDefault="005A6807" w:rsidP="002A3765">
      <w:pPr>
        <w:shd w:val="clear" w:color="auto" w:fill="FFFFFF"/>
        <w:spacing w:after="150" w:line="240" w:lineRule="auto"/>
        <w:rPr>
          <w:rFonts w:ascii="Arial" w:hAnsi="Arial" w:cs="Arial"/>
        </w:rPr>
      </w:pPr>
      <w:r w:rsidRPr="0094591B">
        <w:rPr>
          <w:rFonts w:ascii="Arial" w:hAnsi="Arial" w:cs="Arial"/>
          <w:b/>
          <w:bCs/>
        </w:rPr>
        <w:t>Understanding</w:t>
      </w:r>
      <w:r w:rsidRPr="0094591B">
        <w:rPr>
          <w:rFonts w:ascii="Arial" w:hAnsi="Arial" w:cs="Arial"/>
        </w:rPr>
        <w:t xml:space="preserve">: </w:t>
      </w:r>
      <w:r w:rsidR="002A3765" w:rsidRPr="0094591B">
        <w:rPr>
          <w:rFonts w:ascii="Arial" w:hAnsi="Arial" w:cs="Arial"/>
        </w:rPr>
        <w:t>Compassionately supporting care experienced and adopted children, birth parents</w:t>
      </w:r>
      <w:r w:rsidR="002A3765">
        <w:rPr>
          <w:rFonts w:ascii="Arial" w:hAnsi="Arial" w:cs="Arial"/>
        </w:rPr>
        <w:t>/relatives</w:t>
      </w:r>
      <w:r w:rsidR="002A3765" w:rsidRPr="0094591B">
        <w:rPr>
          <w:rFonts w:ascii="Arial" w:hAnsi="Arial" w:cs="Arial"/>
        </w:rPr>
        <w:t xml:space="preserve">, prospective adopters and adoptive parents to establish how to meet their needs. </w:t>
      </w:r>
    </w:p>
    <w:p w14:paraId="32290FC8" w14:textId="1D2A9936" w:rsidR="008C7944" w:rsidRDefault="00404E27" w:rsidP="003A0FC4">
      <w:pPr>
        <w:shd w:val="clear" w:color="auto" w:fill="FFFFFF"/>
        <w:spacing w:after="150" w:line="240" w:lineRule="auto"/>
        <w:rPr>
          <w:rFonts w:ascii="Arial" w:hAnsi="Arial" w:cs="Arial"/>
        </w:rPr>
      </w:pPr>
      <w:r w:rsidRPr="0094591B">
        <w:rPr>
          <w:rFonts w:ascii="Arial" w:hAnsi="Arial" w:cs="Arial"/>
          <w:b/>
          <w:bCs/>
        </w:rPr>
        <w:t xml:space="preserve">Excellence: </w:t>
      </w:r>
      <w:r w:rsidR="002A3765" w:rsidRPr="00802FF8">
        <w:rPr>
          <w:rFonts w:ascii="Arial" w:hAnsi="Arial" w:cs="Arial"/>
        </w:rPr>
        <w:t>Embodying our fundamental commitment to promoting the safety and well-being of children; accountable for our actions; open, transparent and acting in the best interests of the child.</w:t>
      </w:r>
      <w:r w:rsidR="002A3765">
        <w:rPr>
          <w:rFonts w:ascii="Arial" w:hAnsi="Arial" w:cs="Arial"/>
        </w:rPr>
        <w:t xml:space="preserve"> Overarching desire</w:t>
      </w:r>
      <w:r w:rsidR="002A3765" w:rsidRPr="00802FF8">
        <w:rPr>
          <w:rFonts w:ascii="Arial" w:hAnsi="Arial" w:cs="Arial"/>
        </w:rPr>
        <w:t xml:space="preserve"> to offer the very best service to every child and every adult we work with</w:t>
      </w:r>
    </w:p>
    <w:p w14:paraId="6B59CCC4" w14:textId="4EC81FD0" w:rsidR="003A0FC4" w:rsidRPr="003A0FC4" w:rsidRDefault="003A0FC4" w:rsidP="003A0FC4">
      <w:pPr>
        <w:shd w:val="clear" w:color="auto" w:fill="FFFFFF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Valuing Lived Experience </w:t>
      </w:r>
      <w:r w:rsidRPr="00EA4807">
        <w:rPr>
          <w:rFonts w:ascii="Arial" w:hAnsi="Arial" w:cs="Arial"/>
        </w:rPr>
        <w:t>- we</w:t>
      </w:r>
      <w:r>
        <w:rPr>
          <w:rFonts w:ascii="Arial" w:hAnsi="Arial" w:cs="Arial"/>
        </w:rPr>
        <w:t xml:space="preserve"> </w:t>
      </w:r>
      <w:r w:rsidRPr="00802FF8">
        <w:rPr>
          <w:rFonts w:ascii="Arial" w:hAnsi="Arial" w:cs="Arial"/>
        </w:rPr>
        <w:t xml:space="preserve">try our best to </w:t>
      </w:r>
      <w:r w:rsidR="008C7944">
        <w:rPr>
          <w:rFonts w:ascii="Arial" w:hAnsi="Arial" w:cs="Arial"/>
        </w:rPr>
        <w:t xml:space="preserve">always </w:t>
      </w:r>
      <w:r w:rsidRPr="00802FF8">
        <w:rPr>
          <w:rFonts w:ascii="Arial" w:hAnsi="Arial" w:cs="Arial"/>
        </w:rPr>
        <w:t xml:space="preserve">ensure that lived experience is at the heart of what we do </w:t>
      </w:r>
    </w:p>
    <w:p w14:paraId="10C76F56" w14:textId="4A0F4567" w:rsidR="00404E27" w:rsidRPr="0094591B" w:rsidRDefault="00404E27" w:rsidP="009810B2">
      <w:pPr>
        <w:shd w:val="clear" w:color="auto" w:fill="FFFFFF"/>
        <w:spacing w:after="150" w:line="240" w:lineRule="auto"/>
        <w:rPr>
          <w:rFonts w:ascii="Arial" w:hAnsi="Arial" w:cs="Arial"/>
          <w:b/>
          <w:bCs/>
        </w:rPr>
      </w:pPr>
      <w:r w:rsidRPr="0094591B">
        <w:rPr>
          <w:rFonts w:ascii="Arial" w:hAnsi="Arial" w:cs="Arial"/>
          <w:b/>
          <w:bCs/>
        </w:rPr>
        <w:t>Integrity</w:t>
      </w:r>
      <w:r w:rsidR="0075356A" w:rsidRPr="0094591B">
        <w:rPr>
          <w:rFonts w:ascii="Arial" w:hAnsi="Arial" w:cs="Arial"/>
          <w:b/>
          <w:bCs/>
        </w:rPr>
        <w:t xml:space="preserve">: </w:t>
      </w:r>
      <w:r w:rsidR="0075356A" w:rsidRPr="0094591B">
        <w:rPr>
          <w:rFonts w:ascii="Arial" w:hAnsi="Arial" w:cs="Arial"/>
        </w:rPr>
        <w:t>accountable for our actions; open, transparent and acting in the best interests of the child.</w:t>
      </w:r>
    </w:p>
    <w:p w14:paraId="65D4DA0E" w14:textId="1382BBDE" w:rsidR="00404E27" w:rsidRPr="0094591B" w:rsidRDefault="00404E27" w:rsidP="009810B2">
      <w:pPr>
        <w:shd w:val="clear" w:color="auto" w:fill="FFFFFF"/>
        <w:spacing w:after="150" w:line="240" w:lineRule="auto"/>
        <w:rPr>
          <w:rFonts w:ascii="Arial" w:hAnsi="Arial" w:cs="Arial"/>
          <w:b/>
          <w:bCs/>
        </w:rPr>
      </w:pPr>
      <w:r w:rsidRPr="0094591B">
        <w:rPr>
          <w:rFonts w:ascii="Arial" w:hAnsi="Arial" w:cs="Arial"/>
          <w:b/>
          <w:bCs/>
        </w:rPr>
        <w:t>Courage</w:t>
      </w:r>
      <w:r w:rsidR="0075356A" w:rsidRPr="0094591B">
        <w:rPr>
          <w:rFonts w:ascii="Arial" w:hAnsi="Arial" w:cs="Arial"/>
          <w:b/>
          <w:bCs/>
        </w:rPr>
        <w:t xml:space="preserve">: </w:t>
      </w:r>
      <w:r w:rsidR="0075356A" w:rsidRPr="0094591B">
        <w:rPr>
          <w:rFonts w:ascii="Arial" w:hAnsi="Arial" w:cs="Arial"/>
        </w:rPr>
        <w:t>Standing by what we believe when we need to challenge accepted wisdom; trusting in our own ability and doing the right thing. Advocating for the needs of children</w:t>
      </w:r>
      <w:r w:rsidR="005A694C">
        <w:rPr>
          <w:rFonts w:ascii="Arial" w:hAnsi="Arial" w:cs="Arial"/>
        </w:rPr>
        <w:t>.</w:t>
      </w:r>
    </w:p>
    <w:p w14:paraId="64B3023C" w14:textId="4FCCE7EB" w:rsidR="005A6807" w:rsidRPr="0094591B" w:rsidRDefault="0075356A" w:rsidP="0075356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94591B">
        <w:rPr>
          <w:rFonts w:ascii="Arial" w:hAnsi="Arial" w:cs="Arial"/>
          <w:b/>
          <w:bCs/>
          <w:sz w:val="22"/>
          <w:szCs w:val="22"/>
        </w:rPr>
        <w:t>Fair:</w:t>
      </w:r>
      <w:r w:rsidRPr="0094591B">
        <w:rPr>
          <w:rFonts w:ascii="Arial" w:hAnsi="Arial" w:cs="Arial"/>
          <w:sz w:val="22"/>
          <w:szCs w:val="22"/>
        </w:rPr>
        <w:t xml:space="preserve"> Being consistent in how we work with people; acting with integrity and not making moral judgements; not discriminating; promoting inclusivity and diversity. </w:t>
      </w:r>
    </w:p>
    <w:p w14:paraId="4A5B3627" w14:textId="44578F83" w:rsidR="0094591B" w:rsidRDefault="0094591B" w:rsidP="0075356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94591B">
        <w:rPr>
          <w:rFonts w:ascii="Arial" w:hAnsi="Arial" w:cs="Arial"/>
          <w:b/>
          <w:bCs/>
          <w:sz w:val="22"/>
          <w:szCs w:val="22"/>
        </w:rPr>
        <w:t>Innovative</w:t>
      </w:r>
      <w:r w:rsidRPr="0094591B">
        <w:rPr>
          <w:rFonts w:ascii="Arial" w:hAnsi="Arial" w:cs="Arial"/>
          <w:sz w:val="22"/>
          <w:szCs w:val="22"/>
        </w:rPr>
        <w:t>: Always striving to be sector leading</w:t>
      </w:r>
      <w:r w:rsidR="005A694C">
        <w:rPr>
          <w:rFonts w:ascii="Arial" w:hAnsi="Arial" w:cs="Arial"/>
          <w:sz w:val="22"/>
          <w:szCs w:val="22"/>
        </w:rPr>
        <w:t>, utilising</w:t>
      </w:r>
      <w:r w:rsidRPr="0094591B">
        <w:rPr>
          <w:rFonts w:ascii="Arial" w:hAnsi="Arial" w:cs="Arial"/>
          <w:sz w:val="22"/>
          <w:szCs w:val="22"/>
        </w:rPr>
        <w:t xml:space="preserve"> research, data and evidence based approaches</w:t>
      </w:r>
      <w:r>
        <w:rPr>
          <w:rFonts w:ascii="Arial" w:hAnsi="Arial" w:cs="Arial"/>
          <w:sz w:val="22"/>
          <w:szCs w:val="22"/>
        </w:rPr>
        <w:t>.</w:t>
      </w:r>
    </w:p>
    <w:p w14:paraId="3A26A9BE" w14:textId="77777777" w:rsidR="0094591B" w:rsidRDefault="0094591B" w:rsidP="0075356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</w:p>
    <w:p w14:paraId="0466C6EA" w14:textId="77777777" w:rsidR="00A11AB2" w:rsidRDefault="0094591B" w:rsidP="0075356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Aims</w:t>
      </w:r>
      <w:r w:rsidR="00A11AB2">
        <w:rPr>
          <w:rFonts w:ascii="Arial" w:hAnsi="Arial" w:cs="Arial"/>
          <w:b/>
          <w:sz w:val="22"/>
          <w:szCs w:val="22"/>
        </w:rPr>
        <w:t xml:space="preserve"> </w:t>
      </w:r>
    </w:p>
    <w:p w14:paraId="1E151EDA" w14:textId="348DD111" w:rsidR="00495643" w:rsidRDefault="00A11AB2" w:rsidP="00D5742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A11AB2">
        <w:rPr>
          <w:rFonts w:ascii="Arial" w:hAnsi="Arial" w:cs="Arial"/>
          <w:sz w:val="22"/>
          <w:szCs w:val="22"/>
        </w:rPr>
        <w:t xml:space="preserve">To provide secure and sustainable adoptive </w:t>
      </w:r>
      <w:r w:rsidR="002A3765">
        <w:rPr>
          <w:rFonts w:ascii="Arial" w:hAnsi="Arial" w:cs="Arial"/>
          <w:sz w:val="22"/>
          <w:szCs w:val="22"/>
        </w:rPr>
        <w:t>homes</w:t>
      </w:r>
      <w:r w:rsidRPr="00A11AB2">
        <w:rPr>
          <w:rFonts w:ascii="Arial" w:hAnsi="Arial" w:cs="Arial"/>
          <w:sz w:val="22"/>
          <w:szCs w:val="22"/>
        </w:rPr>
        <w:t xml:space="preserve"> for </w:t>
      </w:r>
      <w:r w:rsidR="00495643">
        <w:rPr>
          <w:rFonts w:ascii="Arial" w:hAnsi="Arial" w:cs="Arial"/>
          <w:sz w:val="22"/>
          <w:szCs w:val="22"/>
        </w:rPr>
        <w:t xml:space="preserve">care experienced </w:t>
      </w:r>
      <w:r w:rsidRPr="00A11AB2">
        <w:rPr>
          <w:rFonts w:ascii="Arial" w:hAnsi="Arial" w:cs="Arial"/>
          <w:sz w:val="22"/>
          <w:szCs w:val="22"/>
        </w:rPr>
        <w:t>children</w:t>
      </w:r>
      <w:r w:rsidR="00495643">
        <w:rPr>
          <w:rFonts w:ascii="Arial" w:hAnsi="Arial" w:cs="Arial"/>
          <w:sz w:val="22"/>
          <w:szCs w:val="22"/>
        </w:rPr>
        <w:t xml:space="preserve"> and young people</w:t>
      </w:r>
      <w:r w:rsidRPr="00A11AB2">
        <w:rPr>
          <w:rFonts w:ascii="Arial" w:hAnsi="Arial" w:cs="Arial"/>
          <w:sz w:val="22"/>
          <w:szCs w:val="22"/>
        </w:rPr>
        <w:t xml:space="preserve">. The Agency particularly seeks to </w:t>
      </w:r>
      <w:r w:rsidR="002A3765">
        <w:rPr>
          <w:rFonts w:ascii="Arial" w:hAnsi="Arial" w:cs="Arial"/>
          <w:sz w:val="22"/>
          <w:szCs w:val="22"/>
        </w:rPr>
        <w:t>find adopters for</w:t>
      </w:r>
      <w:r w:rsidRPr="00A11AB2">
        <w:rPr>
          <w:rFonts w:ascii="Arial" w:hAnsi="Arial" w:cs="Arial"/>
          <w:sz w:val="22"/>
          <w:szCs w:val="22"/>
        </w:rPr>
        <w:t xml:space="preserve"> children considered ‘harder to place’, including older children</w:t>
      </w:r>
      <w:r w:rsidR="00495643">
        <w:rPr>
          <w:rFonts w:ascii="Arial" w:hAnsi="Arial" w:cs="Arial"/>
          <w:sz w:val="22"/>
          <w:szCs w:val="22"/>
        </w:rPr>
        <w:t>, children with complex additional support needs</w:t>
      </w:r>
      <w:r w:rsidRPr="00A11AB2">
        <w:rPr>
          <w:rFonts w:ascii="Arial" w:hAnsi="Arial" w:cs="Arial"/>
          <w:sz w:val="22"/>
          <w:szCs w:val="22"/>
        </w:rPr>
        <w:t xml:space="preserve"> and children in sibling groups. </w:t>
      </w:r>
    </w:p>
    <w:p w14:paraId="445A5695" w14:textId="77777777" w:rsidR="00495643" w:rsidRDefault="00A11AB2" w:rsidP="00D5742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A11AB2">
        <w:rPr>
          <w:rFonts w:ascii="Arial" w:hAnsi="Arial" w:cs="Arial"/>
          <w:sz w:val="22"/>
          <w:szCs w:val="22"/>
        </w:rPr>
        <w:t xml:space="preserve">To assess prospective adopters </w:t>
      </w:r>
      <w:r w:rsidR="00495643">
        <w:rPr>
          <w:rFonts w:ascii="Arial" w:hAnsi="Arial" w:cs="Arial"/>
          <w:sz w:val="22"/>
          <w:szCs w:val="22"/>
        </w:rPr>
        <w:t>who can</w:t>
      </w:r>
      <w:r w:rsidRPr="00A11AB2">
        <w:rPr>
          <w:rFonts w:ascii="Arial" w:hAnsi="Arial" w:cs="Arial"/>
          <w:sz w:val="22"/>
          <w:szCs w:val="22"/>
        </w:rPr>
        <w:t xml:space="preserve"> meet the needs of </w:t>
      </w:r>
      <w:r w:rsidR="00495643">
        <w:rPr>
          <w:rFonts w:ascii="Arial" w:hAnsi="Arial" w:cs="Arial"/>
          <w:sz w:val="22"/>
          <w:szCs w:val="22"/>
        </w:rPr>
        <w:t xml:space="preserve">waiting </w:t>
      </w:r>
      <w:r w:rsidRPr="00A11AB2">
        <w:rPr>
          <w:rFonts w:ascii="Arial" w:hAnsi="Arial" w:cs="Arial"/>
          <w:sz w:val="22"/>
          <w:szCs w:val="22"/>
        </w:rPr>
        <w:t>children</w:t>
      </w:r>
      <w:r w:rsidR="00495643">
        <w:rPr>
          <w:rFonts w:ascii="Arial" w:hAnsi="Arial" w:cs="Arial"/>
          <w:sz w:val="22"/>
          <w:szCs w:val="22"/>
        </w:rPr>
        <w:t>.</w:t>
      </w:r>
    </w:p>
    <w:p w14:paraId="2100F5C4" w14:textId="5C66CF43" w:rsidR="00A11AB2" w:rsidRPr="00D57427" w:rsidRDefault="00A11AB2" w:rsidP="00D5742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2"/>
          <w:szCs w:val="22"/>
        </w:rPr>
      </w:pPr>
      <w:r w:rsidRPr="00A11AB2">
        <w:rPr>
          <w:rFonts w:ascii="Arial" w:hAnsi="Arial" w:cs="Arial"/>
          <w:sz w:val="22"/>
          <w:szCs w:val="22"/>
        </w:rPr>
        <w:t xml:space="preserve">To provide </w:t>
      </w:r>
      <w:r w:rsidR="00495643">
        <w:rPr>
          <w:rFonts w:ascii="Arial" w:hAnsi="Arial" w:cs="Arial"/>
          <w:sz w:val="22"/>
          <w:szCs w:val="22"/>
        </w:rPr>
        <w:t xml:space="preserve">a range of </w:t>
      </w:r>
      <w:r w:rsidRPr="00A11AB2">
        <w:rPr>
          <w:rFonts w:ascii="Arial" w:hAnsi="Arial" w:cs="Arial"/>
          <w:sz w:val="22"/>
          <w:szCs w:val="22"/>
        </w:rPr>
        <w:t>adoption support</w:t>
      </w:r>
      <w:r w:rsidR="00495643">
        <w:rPr>
          <w:rFonts w:ascii="Arial" w:hAnsi="Arial" w:cs="Arial"/>
          <w:sz w:val="22"/>
          <w:szCs w:val="22"/>
        </w:rPr>
        <w:t xml:space="preserve"> services </w:t>
      </w:r>
      <w:r w:rsidR="00D57427">
        <w:rPr>
          <w:rFonts w:ascii="Arial" w:hAnsi="Arial" w:cs="Arial"/>
          <w:sz w:val="22"/>
          <w:szCs w:val="22"/>
        </w:rPr>
        <w:t xml:space="preserve">including universal support such as the early days package which is offered to all families and more specialist support </w:t>
      </w:r>
      <w:r w:rsidR="00495643">
        <w:rPr>
          <w:rFonts w:ascii="Arial" w:hAnsi="Arial" w:cs="Arial"/>
          <w:sz w:val="22"/>
          <w:szCs w:val="22"/>
        </w:rPr>
        <w:t>at the point of need</w:t>
      </w:r>
      <w:r w:rsidR="00D57427">
        <w:rPr>
          <w:rFonts w:ascii="Arial" w:hAnsi="Arial" w:cs="Arial"/>
          <w:sz w:val="22"/>
          <w:szCs w:val="22"/>
        </w:rPr>
        <w:t xml:space="preserve">. </w:t>
      </w:r>
    </w:p>
    <w:p w14:paraId="6F2A257D" w14:textId="2134A722" w:rsidR="00D57427" w:rsidRPr="00A11AB2" w:rsidRDefault="00D57427" w:rsidP="00D5742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work with </w:t>
      </w:r>
      <w:r w:rsidR="002A3765">
        <w:rPr>
          <w:rFonts w:ascii="Arial" w:hAnsi="Arial" w:cs="Arial"/>
          <w:sz w:val="22"/>
          <w:szCs w:val="22"/>
        </w:rPr>
        <w:t xml:space="preserve">everyone affected by adoption </w:t>
      </w:r>
      <w:r>
        <w:rPr>
          <w:rFonts w:ascii="Arial" w:hAnsi="Arial" w:cs="Arial"/>
          <w:sz w:val="22"/>
          <w:szCs w:val="22"/>
        </w:rPr>
        <w:t>including birth families.</w:t>
      </w:r>
    </w:p>
    <w:p w14:paraId="22C53FFD" w14:textId="37AB1C3E" w:rsidR="00A11AB2" w:rsidRDefault="00A11AB2" w:rsidP="0075356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2"/>
          <w:szCs w:val="22"/>
        </w:rPr>
      </w:pPr>
    </w:p>
    <w:p w14:paraId="3A674978" w14:textId="277A5D5B" w:rsidR="002A3765" w:rsidRDefault="002A3765" w:rsidP="0075356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2"/>
          <w:szCs w:val="22"/>
        </w:rPr>
      </w:pPr>
    </w:p>
    <w:p w14:paraId="1C5C40F4" w14:textId="77777777" w:rsidR="002A3765" w:rsidRDefault="002A3765" w:rsidP="0075356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2"/>
          <w:szCs w:val="22"/>
        </w:rPr>
      </w:pPr>
    </w:p>
    <w:p w14:paraId="4BAF6D0F" w14:textId="77777777" w:rsidR="008C7944" w:rsidRDefault="008C7944" w:rsidP="0075356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2"/>
          <w:szCs w:val="22"/>
        </w:rPr>
      </w:pPr>
    </w:p>
    <w:p w14:paraId="739EAE99" w14:textId="77777777" w:rsidR="008C7944" w:rsidRDefault="008C7944" w:rsidP="0075356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2"/>
          <w:szCs w:val="22"/>
        </w:rPr>
      </w:pPr>
    </w:p>
    <w:p w14:paraId="02EA1158" w14:textId="23F7C71F" w:rsidR="0075356A" w:rsidRPr="0094591B" w:rsidRDefault="0094591B" w:rsidP="0075356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A45FDE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Objectives</w:t>
      </w:r>
      <w:r w:rsidRPr="0094591B">
        <w:rPr>
          <w:rFonts w:ascii="Arial" w:hAnsi="Arial" w:cs="Arial"/>
          <w:sz w:val="22"/>
          <w:szCs w:val="22"/>
        </w:rPr>
        <w:t xml:space="preserve"> </w:t>
      </w:r>
    </w:p>
    <w:p w14:paraId="2B752D4E" w14:textId="057B9BB7" w:rsidR="00B42E89" w:rsidRDefault="002A3765" w:rsidP="006D7DDF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42020F">
        <w:rPr>
          <w:rFonts w:ascii="Arial" w:hAnsi="Arial" w:cs="Arial"/>
          <w:sz w:val="22"/>
          <w:szCs w:val="22"/>
        </w:rPr>
        <w:t>To ensure the longevity of the Service through a team with the requisite skills, sufficient time and the right support to deliver our Service, underpinned by a sustainable income</w:t>
      </w:r>
      <w:r>
        <w:rPr>
          <w:rFonts w:ascii="Arial" w:hAnsi="Arial" w:cs="Arial"/>
          <w:sz w:val="22"/>
          <w:szCs w:val="22"/>
        </w:rPr>
        <w:t xml:space="preserve"> </w:t>
      </w:r>
      <w:r w:rsidR="008C7944">
        <w:rPr>
          <w:rFonts w:ascii="Arial" w:hAnsi="Arial" w:cs="Arial"/>
          <w:sz w:val="22"/>
          <w:szCs w:val="22"/>
        </w:rPr>
        <w:t xml:space="preserve">To provide </w:t>
      </w:r>
      <w:r w:rsidR="00B42E89">
        <w:rPr>
          <w:rFonts w:ascii="Arial" w:hAnsi="Arial" w:cs="Arial"/>
          <w:sz w:val="22"/>
          <w:szCs w:val="22"/>
        </w:rPr>
        <w:t>effective support to children, adoptive parents and birth families</w:t>
      </w:r>
    </w:p>
    <w:p w14:paraId="2C42B671" w14:textId="2C864FE7" w:rsidR="0042020F" w:rsidRDefault="0042020F" w:rsidP="00A11AB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42020F">
        <w:rPr>
          <w:rFonts w:ascii="Arial" w:hAnsi="Arial" w:cs="Arial"/>
          <w:sz w:val="22"/>
          <w:szCs w:val="22"/>
        </w:rPr>
        <w:t xml:space="preserve">To ensure the longevity of the Service through a team with the requisite skills, sufficient time and the right support to deliver our Service, underpinned by a sustainable income. </w:t>
      </w:r>
    </w:p>
    <w:p w14:paraId="034DC411" w14:textId="003B6FB9" w:rsidR="0042020F" w:rsidRPr="0042020F" w:rsidRDefault="0042020F" w:rsidP="00A11AB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42020F">
        <w:rPr>
          <w:rFonts w:ascii="Arial" w:hAnsi="Arial" w:cs="Arial"/>
          <w:sz w:val="22"/>
          <w:szCs w:val="22"/>
        </w:rPr>
        <w:t>To work collaboratively within S</w:t>
      </w:r>
      <w:r w:rsidR="005A694C">
        <w:rPr>
          <w:rFonts w:ascii="Arial" w:hAnsi="Arial" w:cs="Arial"/>
          <w:sz w:val="22"/>
          <w:szCs w:val="22"/>
        </w:rPr>
        <w:t>cottish Adoption</w:t>
      </w:r>
      <w:r w:rsidRPr="0042020F">
        <w:rPr>
          <w:rFonts w:ascii="Arial" w:hAnsi="Arial" w:cs="Arial"/>
          <w:sz w:val="22"/>
          <w:szCs w:val="22"/>
        </w:rPr>
        <w:t xml:space="preserve"> and with external organisations. </w:t>
      </w:r>
    </w:p>
    <w:p w14:paraId="331A8174" w14:textId="25AA93E8" w:rsidR="006C4FFD" w:rsidRDefault="005A694C" w:rsidP="006C4FFD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</w:t>
      </w:r>
      <w:r w:rsidR="00A11AB2" w:rsidRPr="00A11AB2">
        <w:rPr>
          <w:rFonts w:ascii="Arial" w:hAnsi="Arial" w:cs="Arial"/>
          <w:sz w:val="22"/>
          <w:szCs w:val="22"/>
        </w:rPr>
        <w:t>nsure that our services promote equality and do not discriminate against anyone on the basis of their age, marital status, gender, sexual orientation, disability, ethnic origin, religion or culture</w:t>
      </w:r>
      <w:r w:rsidR="006C4FFD" w:rsidRPr="00D57427">
        <w:rPr>
          <w:rFonts w:ascii="Arial" w:hAnsi="Arial" w:cs="Arial"/>
          <w:sz w:val="22"/>
          <w:szCs w:val="22"/>
        </w:rPr>
        <w:t xml:space="preserve"> </w:t>
      </w:r>
    </w:p>
    <w:p w14:paraId="14C0095D" w14:textId="34977C19" w:rsidR="00A11AB2" w:rsidRPr="00B42E89" w:rsidRDefault="00A11AB2" w:rsidP="00B42E8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B42E89">
        <w:rPr>
          <w:rFonts w:ascii="Arial" w:hAnsi="Arial" w:cs="Arial"/>
          <w:sz w:val="22"/>
          <w:szCs w:val="22"/>
        </w:rPr>
        <w:t xml:space="preserve">To ensure that all our services take into consideration current research and best practice in the field of adoption </w:t>
      </w:r>
      <w:r w:rsidR="00D57427" w:rsidRPr="00B42E89">
        <w:rPr>
          <w:rFonts w:ascii="Arial" w:hAnsi="Arial" w:cs="Arial"/>
          <w:sz w:val="22"/>
          <w:szCs w:val="22"/>
        </w:rPr>
        <w:t xml:space="preserve">practice and </w:t>
      </w:r>
      <w:r w:rsidRPr="00B42E89">
        <w:rPr>
          <w:rFonts w:ascii="Arial" w:hAnsi="Arial" w:cs="Arial"/>
          <w:sz w:val="22"/>
          <w:szCs w:val="22"/>
        </w:rPr>
        <w:t>support.</w:t>
      </w:r>
      <w:r w:rsidR="006C4FFD" w:rsidRPr="00B42E89">
        <w:rPr>
          <w:rFonts w:ascii="Arial" w:hAnsi="Arial" w:cs="Arial"/>
          <w:sz w:val="22"/>
          <w:szCs w:val="22"/>
        </w:rPr>
        <w:t xml:space="preserve"> Ensure the provision of child centred best practice. </w:t>
      </w:r>
    </w:p>
    <w:p w14:paraId="317EB736" w14:textId="6355E3B0" w:rsidR="00A11AB2" w:rsidRPr="00A11AB2" w:rsidRDefault="00A11AB2" w:rsidP="00A11AB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A11AB2">
        <w:rPr>
          <w:rFonts w:ascii="Arial" w:hAnsi="Arial" w:cs="Arial"/>
          <w:sz w:val="22"/>
          <w:szCs w:val="22"/>
        </w:rPr>
        <w:t>To ensure we involve and consult service users in the delivery and development of services</w:t>
      </w:r>
      <w:r w:rsidR="00B42E89">
        <w:rPr>
          <w:rFonts w:ascii="Arial" w:hAnsi="Arial" w:cs="Arial"/>
          <w:sz w:val="22"/>
          <w:szCs w:val="22"/>
        </w:rPr>
        <w:t xml:space="preserve"> resulting in</w:t>
      </w:r>
      <w:r w:rsidR="00B42E89" w:rsidRPr="00B42E89">
        <w:rPr>
          <w:rFonts w:ascii="Arial" w:hAnsi="Arial" w:cs="Arial"/>
          <w:sz w:val="22"/>
          <w:szCs w:val="22"/>
        </w:rPr>
        <w:t xml:space="preserve"> effective outcomes for children and young people requiring adoptive families.</w:t>
      </w:r>
    </w:p>
    <w:p w14:paraId="61616335" w14:textId="77777777" w:rsidR="00B42E89" w:rsidRDefault="00A11AB2" w:rsidP="00B42E8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A11AB2">
        <w:rPr>
          <w:rFonts w:ascii="Arial" w:hAnsi="Arial" w:cs="Arial"/>
          <w:sz w:val="22"/>
          <w:szCs w:val="22"/>
        </w:rPr>
        <w:t>To ensure we maintain confidentiality and security of all adoption records and information</w:t>
      </w:r>
      <w:r w:rsidR="00B42E89">
        <w:rPr>
          <w:rFonts w:ascii="Arial" w:hAnsi="Arial" w:cs="Arial"/>
          <w:sz w:val="22"/>
          <w:szCs w:val="22"/>
        </w:rPr>
        <w:t>.</w:t>
      </w:r>
    </w:p>
    <w:p w14:paraId="3A110EEC" w14:textId="7FBBB966" w:rsidR="00A11AB2" w:rsidRPr="00B42E89" w:rsidRDefault="00B42E89" w:rsidP="00B42E8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A11AB2" w:rsidRPr="00B42E89">
        <w:rPr>
          <w:rFonts w:ascii="Arial" w:hAnsi="Arial" w:cs="Arial"/>
          <w:sz w:val="22"/>
          <w:szCs w:val="22"/>
        </w:rPr>
        <w:t xml:space="preserve">elp birth parents come to terms with the loss of their child through a creative and flexible approach to </w:t>
      </w:r>
      <w:r>
        <w:rPr>
          <w:rFonts w:ascii="Arial" w:hAnsi="Arial" w:cs="Arial"/>
          <w:sz w:val="22"/>
          <w:szCs w:val="22"/>
        </w:rPr>
        <w:t xml:space="preserve">support. </w:t>
      </w:r>
    </w:p>
    <w:p w14:paraId="3B7635D2" w14:textId="3777BA06" w:rsidR="00A11AB2" w:rsidRDefault="00B42E89" w:rsidP="00A11AB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11AB2" w:rsidRPr="00A11AB2">
        <w:rPr>
          <w:rFonts w:ascii="Arial" w:hAnsi="Arial" w:cs="Arial"/>
          <w:sz w:val="22"/>
          <w:szCs w:val="22"/>
        </w:rPr>
        <w:t>ssist where appropriate in the quality of any contact between the child and birth parent.</w:t>
      </w:r>
    </w:p>
    <w:p w14:paraId="2CF148C1" w14:textId="77777777" w:rsidR="003A0FC4" w:rsidRPr="00317195" w:rsidRDefault="003A0FC4" w:rsidP="003A0FC4">
      <w:pPr>
        <w:pStyle w:val="Heading2"/>
        <w:shd w:val="clear" w:color="auto" w:fill="FFFFFF"/>
        <w:spacing w:before="300" w:after="150"/>
        <w:rPr>
          <w:rFonts w:ascii="Arial" w:hAnsi="Arial" w:cs="Arial"/>
          <w:b/>
          <w:bCs/>
          <w:color w:val="auto"/>
          <w:sz w:val="22"/>
          <w:szCs w:val="22"/>
        </w:rPr>
      </w:pPr>
      <w:r w:rsidRPr="00317195">
        <w:rPr>
          <w:rFonts w:ascii="Arial" w:hAnsi="Arial" w:cs="Arial"/>
          <w:b/>
          <w:bCs/>
          <w:color w:val="auto"/>
          <w:sz w:val="22"/>
          <w:szCs w:val="22"/>
        </w:rPr>
        <w:t>Scottish Adoption provides the following services:</w:t>
      </w:r>
    </w:p>
    <w:p w14:paraId="3F80DE11" w14:textId="77777777" w:rsidR="003A0FC4" w:rsidRPr="00317195" w:rsidRDefault="003A0FC4" w:rsidP="003A0FC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317195">
        <w:rPr>
          <w:rFonts w:ascii="Arial" w:hAnsi="Arial" w:cs="Arial"/>
          <w:sz w:val="22"/>
          <w:szCs w:val="22"/>
        </w:rPr>
        <w:t>Recruitment, training and approval of adopters </w:t>
      </w:r>
    </w:p>
    <w:p w14:paraId="4DD416BB" w14:textId="6D7DF278" w:rsidR="003A0FC4" w:rsidRPr="00317195" w:rsidRDefault="003A0FC4" w:rsidP="003A0FC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317195">
        <w:rPr>
          <w:rFonts w:ascii="Arial" w:hAnsi="Arial" w:cs="Arial"/>
          <w:sz w:val="22"/>
          <w:szCs w:val="22"/>
        </w:rPr>
        <w:t>doptive placements</w:t>
      </w:r>
      <w:r>
        <w:rPr>
          <w:rFonts w:ascii="Arial" w:hAnsi="Arial" w:cs="Arial"/>
          <w:sz w:val="22"/>
          <w:szCs w:val="22"/>
        </w:rPr>
        <w:t xml:space="preserve"> for children who would otherwise wait a long time to be matched</w:t>
      </w:r>
    </w:p>
    <w:p w14:paraId="5C78D4A1" w14:textId="13678A1D" w:rsidR="003A0FC4" w:rsidRPr="00317195" w:rsidRDefault="003A0FC4" w:rsidP="003A0FC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317195">
        <w:rPr>
          <w:rFonts w:ascii="Arial" w:hAnsi="Arial" w:cs="Arial"/>
          <w:sz w:val="22"/>
          <w:szCs w:val="22"/>
        </w:rPr>
        <w:t>Placement support services</w:t>
      </w:r>
    </w:p>
    <w:p w14:paraId="22821662" w14:textId="77777777" w:rsidR="003A0FC4" w:rsidRDefault="003A0FC4" w:rsidP="003A0FC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Therapeutic support</w:t>
      </w:r>
    </w:p>
    <w:p w14:paraId="73A164AC" w14:textId="77777777" w:rsidR="003A0FC4" w:rsidRDefault="003A0FC4" w:rsidP="003A0FC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Groupwork for adopters and adopted children and young people and their non-adopted siblings</w:t>
      </w:r>
    </w:p>
    <w:p w14:paraId="11A007BC" w14:textId="77777777" w:rsidR="003A0FC4" w:rsidRDefault="003A0FC4" w:rsidP="003A0FC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Teen Talk online community for young people affected by adoption</w:t>
      </w:r>
    </w:p>
    <w:p w14:paraId="4355647B" w14:textId="77777777" w:rsidR="003A0FC4" w:rsidRPr="0058114C" w:rsidRDefault="003A0FC4" w:rsidP="003A0FC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58114C">
        <w:rPr>
          <w:rFonts w:ascii="Arial" w:hAnsi="Arial" w:cs="Arial"/>
          <w:sz w:val="22"/>
          <w:szCs w:val="22"/>
        </w:rPr>
        <w:t>Therapeutic Life Story Work</w:t>
      </w:r>
    </w:p>
    <w:p w14:paraId="3DFC8A77" w14:textId="57226434" w:rsidR="003A0FC4" w:rsidRPr="00317195" w:rsidRDefault="003A0FC4" w:rsidP="003A0FC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317195">
        <w:rPr>
          <w:rFonts w:ascii="Arial" w:hAnsi="Arial" w:cs="Arial"/>
          <w:sz w:val="22"/>
          <w:szCs w:val="22"/>
        </w:rPr>
        <w:t xml:space="preserve">Therapeutic services to birth </w:t>
      </w:r>
      <w:r w:rsidR="00DA2538">
        <w:rPr>
          <w:rFonts w:ascii="Arial" w:hAnsi="Arial" w:cs="Arial"/>
          <w:sz w:val="22"/>
          <w:szCs w:val="22"/>
        </w:rPr>
        <w:t>parents</w:t>
      </w:r>
    </w:p>
    <w:p w14:paraId="1C58D186" w14:textId="77777777" w:rsidR="003A0FC4" w:rsidRPr="00317195" w:rsidRDefault="003A0FC4" w:rsidP="003A0FC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317195">
        <w:rPr>
          <w:rFonts w:ascii="Arial" w:hAnsi="Arial" w:cs="Arial"/>
          <w:sz w:val="22"/>
          <w:szCs w:val="22"/>
        </w:rPr>
        <w:lastRenderedPageBreak/>
        <w:t>Adoption counselling for adopted adults</w:t>
      </w:r>
    </w:p>
    <w:p w14:paraId="166AB070" w14:textId="77777777" w:rsidR="003A0FC4" w:rsidRPr="00317195" w:rsidRDefault="003A0FC4" w:rsidP="003A0FC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317195">
        <w:rPr>
          <w:rFonts w:ascii="Arial" w:hAnsi="Arial" w:cs="Arial"/>
          <w:sz w:val="22"/>
          <w:szCs w:val="22"/>
        </w:rPr>
        <w:t>Counselling for adopters</w:t>
      </w:r>
    </w:p>
    <w:p w14:paraId="15FF795A" w14:textId="77777777" w:rsidR="003A0FC4" w:rsidRPr="00317195" w:rsidRDefault="003A0FC4" w:rsidP="003A0FC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317195">
        <w:rPr>
          <w:rFonts w:ascii="Arial" w:hAnsi="Arial" w:cs="Arial"/>
          <w:sz w:val="22"/>
          <w:szCs w:val="22"/>
        </w:rPr>
        <w:t>Specialist training for professionals, adopters and carers</w:t>
      </w:r>
    </w:p>
    <w:p w14:paraId="04DF422C" w14:textId="77777777" w:rsidR="003A0FC4" w:rsidRPr="00317195" w:rsidRDefault="003A0FC4" w:rsidP="003A0FC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317195">
        <w:rPr>
          <w:rFonts w:ascii="Arial" w:hAnsi="Arial" w:cs="Arial"/>
          <w:sz w:val="22"/>
          <w:szCs w:val="22"/>
        </w:rPr>
        <w:t>Bespoke integrated therapy services within local authorities</w:t>
      </w:r>
    </w:p>
    <w:p w14:paraId="03FA489C" w14:textId="77777777" w:rsidR="003A0FC4" w:rsidRPr="00317195" w:rsidRDefault="003A0FC4" w:rsidP="003A0FC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317195">
        <w:rPr>
          <w:rFonts w:ascii="Arial" w:hAnsi="Arial" w:cs="Arial"/>
          <w:sz w:val="22"/>
          <w:szCs w:val="22"/>
        </w:rPr>
        <w:t>Training and advice for schools regarding attachment, trauma, and learning</w:t>
      </w:r>
    </w:p>
    <w:p w14:paraId="0D49708E" w14:textId="77777777" w:rsidR="003A0FC4" w:rsidRDefault="003A0FC4" w:rsidP="006C4FF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2"/>
          <w:szCs w:val="22"/>
        </w:rPr>
      </w:pPr>
    </w:p>
    <w:p w14:paraId="5455CDAD" w14:textId="18B25A93" w:rsidR="006C4FFD" w:rsidRPr="000214E3" w:rsidRDefault="006C4FFD" w:rsidP="006C4FF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2"/>
          <w:szCs w:val="22"/>
        </w:rPr>
      </w:pPr>
      <w:r w:rsidRPr="000214E3">
        <w:rPr>
          <w:rFonts w:ascii="Arial" w:hAnsi="Arial" w:cs="Arial"/>
          <w:b/>
          <w:bCs/>
          <w:sz w:val="22"/>
          <w:szCs w:val="22"/>
        </w:rPr>
        <w:t>Registered Manager</w:t>
      </w:r>
    </w:p>
    <w:p w14:paraId="0EC755D7" w14:textId="38B95414" w:rsidR="006C4FFD" w:rsidRPr="000214E3" w:rsidRDefault="006C4FFD" w:rsidP="006C4FF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214E3">
        <w:rPr>
          <w:rFonts w:ascii="Arial" w:hAnsi="Arial" w:cs="Arial"/>
          <w:sz w:val="22"/>
          <w:szCs w:val="22"/>
        </w:rPr>
        <w:t>Sue Brunton</w:t>
      </w:r>
    </w:p>
    <w:p w14:paraId="38DB61E7" w14:textId="40EBCCD6" w:rsidR="006C4FFD" w:rsidRPr="000214E3" w:rsidRDefault="006C4FFD" w:rsidP="006C4FF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214E3">
        <w:rPr>
          <w:rFonts w:ascii="Arial" w:hAnsi="Arial" w:cs="Arial"/>
          <w:sz w:val="22"/>
          <w:szCs w:val="22"/>
        </w:rPr>
        <w:t>Chief Executive</w:t>
      </w:r>
    </w:p>
    <w:p w14:paraId="0FA1AC23" w14:textId="77777777" w:rsidR="000214E3" w:rsidRPr="000214E3" w:rsidRDefault="000214E3" w:rsidP="006C4FF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0214E3">
        <w:rPr>
          <w:rFonts w:ascii="Arial" w:hAnsi="Arial" w:cs="Arial"/>
          <w:color w:val="202124"/>
          <w:sz w:val="22"/>
          <w:szCs w:val="22"/>
          <w:shd w:val="clear" w:color="auto" w:fill="FFFFFF"/>
        </w:rPr>
        <w:t>161 Constitution St</w:t>
      </w:r>
    </w:p>
    <w:p w14:paraId="2ED356A7" w14:textId="77777777" w:rsidR="000214E3" w:rsidRPr="000214E3" w:rsidRDefault="000214E3" w:rsidP="006C4FF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0214E3">
        <w:rPr>
          <w:rFonts w:ascii="Arial" w:hAnsi="Arial" w:cs="Arial"/>
          <w:color w:val="202124"/>
          <w:sz w:val="22"/>
          <w:szCs w:val="22"/>
          <w:shd w:val="clear" w:color="auto" w:fill="FFFFFF"/>
        </w:rPr>
        <w:t>Leith</w:t>
      </w:r>
    </w:p>
    <w:p w14:paraId="311DF719" w14:textId="7CB0070D" w:rsidR="006C4FFD" w:rsidRPr="000214E3" w:rsidRDefault="000214E3" w:rsidP="006C4FF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0214E3">
        <w:rPr>
          <w:rFonts w:ascii="Arial" w:hAnsi="Arial" w:cs="Arial"/>
          <w:color w:val="202124"/>
          <w:sz w:val="22"/>
          <w:szCs w:val="22"/>
          <w:shd w:val="clear" w:color="auto" w:fill="FFFFFF"/>
        </w:rPr>
        <w:t>Edinburgh EH6 7AD</w:t>
      </w:r>
    </w:p>
    <w:p w14:paraId="080B7B62" w14:textId="382A5AA7" w:rsidR="000214E3" w:rsidRPr="000214E3" w:rsidRDefault="000214E3" w:rsidP="006C4FF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214E3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Tel. </w:t>
      </w:r>
      <w:r w:rsidRPr="000214E3">
        <w:rPr>
          <w:rFonts w:ascii="Arial" w:eastAsiaTheme="minorEastAsia" w:hAnsi="Arial" w:cs="Arial"/>
          <w:noProof/>
          <w:sz w:val="22"/>
          <w:szCs w:val="22"/>
        </w:rPr>
        <w:t>07917926364</w:t>
      </w:r>
    </w:p>
    <w:p w14:paraId="5F7E61C7" w14:textId="77777777" w:rsidR="005A6807" w:rsidRPr="00C5736C" w:rsidRDefault="005A6807" w:rsidP="009810B2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</w:p>
    <w:p w14:paraId="7F1F3FF2" w14:textId="77777777" w:rsidR="00DA2538" w:rsidRPr="004D29CB" w:rsidRDefault="00DA2538" w:rsidP="00DA2538">
      <w:pPr>
        <w:spacing w:after="120"/>
        <w:rPr>
          <w:rFonts w:ascii="Arial" w:hAnsi="Arial" w:cs="Arial"/>
          <w:b/>
          <w:bCs/>
        </w:rPr>
      </w:pPr>
      <w:r w:rsidRPr="004D29CB">
        <w:rPr>
          <w:rFonts w:ascii="Arial" w:hAnsi="Arial" w:cs="Arial"/>
          <w:b/>
          <w:bCs/>
        </w:rPr>
        <w:t>Version Control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3859"/>
        <w:gridCol w:w="1900"/>
      </w:tblGrid>
      <w:tr w:rsidR="00DA2538" w:rsidRPr="004D29CB" w14:paraId="252ED2D4" w14:textId="77777777" w:rsidTr="00B71FA9">
        <w:tc>
          <w:tcPr>
            <w:tcW w:w="2943" w:type="dxa"/>
            <w:shd w:val="clear" w:color="auto" w:fill="auto"/>
          </w:tcPr>
          <w:p w14:paraId="6CE51907" w14:textId="77777777" w:rsidR="00DA2538" w:rsidRPr="004D29CB" w:rsidRDefault="00DA2538" w:rsidP="00B71FA9">
            <w:pPr>
              <w:spacing w:after="120"/>
              <w:rPr>
                <w:rFonts w:ascii="Arial" w:hAnsi="Arial" w:cs="Arial"/>
                <w:b/>
              </w:rPr>
            </w:pPr>
            <w:r w:rsidRPr="004D29CB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3969" w:type="dxa"/>
            <w:shd w:val="clear" w:color="auto" w:fill="auto"/>
          </w:tcPr>
          <w:p w14:paraId="2BFE13F6" w14:textId="77777777" w:rsidR="00DA2538" w:rsidRPr="004D29CB" w:rsidRDefault="00DA2538" w:rsidP="00B71FA9">
            <w:pPr>
              <w:spacing w:after="120"/>
              <w:rPr>
                <w:rFonts w:ascii="Arial" w:hAnsi="Arial" w:cs="Arial"/>
                <w:b/>
              </w:rPr>
            </w:pPr>
            <w:r w:rsidRPr="004D29CB">
              <w:rPr>
                <w:rFonts w:ascii="Arial" w:hAnsi="Arial" w:cs="Arial"/>
                <w:b/>
              </w:rPr>
              <w:t>Who</w:t>
            </w:r>
          </w:p>
        </w:tc>
        <w:tc>
          <w:tcPr>
            <w:tcW w:w="1944" w:type="dxa"/>
            <w:shd w:val="clear" w:color="auto" w:fill="auto"/>
          </w:tcPr>
          <w:p w14:paraId="4D5085EE" w14:textId="77777777" w:rsidR="00DA2538" w:rsidRPr="004D29CB" w:rsidRDefault="00DA2538" w:rsidP="00B71FA9">
            <w:pPr>
              <w:spacing w:after="120"/>
              <w:rPr>
                <w:rFonts w:ascii="Arial" w:hAnsi="Arial" w:cs="Arial"/>
                <w:b/>
              </w:rPr>
            </w:pPr>
            <w:r w:rsidRPr="004D29CB">
              <w:rPr>
                <w:rFonts w:ascii="Arial" w:hAnsi="Arial" w:cs="Arial"/>
                <w:b/>
              </w:rPr>
              <w:t>Date</w:t>
            </w:r>
          </w:p>
        </w:tc>
      </w:tr>
      <w:tr w:rsidR="00DA2538" w:rsidRPr="004D29CB" w14:paraId="00C6AA63" w14:textId="77777777" w:rsidTr="00B71FA9">
        <w:tc>
          <w:tcPr>
            <w:tcW w:w="2943" w:type="dxa"/>
            <w:shd w:val="clear" w:color="auto" w:fill="auto"/>
          </w:tcPr>
          <w:p w14:paraId="105AE0EA" w14:textId="77777777" w:rsidR="00DA2538" w:rsidRPr="004D29CB" w:rsidRDefault="00DA2538" w:rsidP="00B71FA9">
            <w:pPr>
              <w:spacing w:after="120"/>
              <w:rPr>
                <w:rFonts w:ascii="Arial" w:hAnsi="Arial" w:cs="Arial"/>
                <w:bCs/>
              </w:rPr>
            </w:pPr>
            <w:r w:rsidRPr="004D29CB">
              <w:rPr>
                <w:rFonts w:ascii="Arial" w:hAnsi="Arial" w:cs="Arial"/>
                <w:bCs/>
              </w:rPr>
              <w:t>Created</w:t>
            </w:r>
          </w:p>
        </w:tc>
        <w:tc>
          <w:tcPr>
            <w:tcW w:w="3969" w:type="dxa"/>
            <w:shd w:val="clear" w:color="auto" w:fill="auto"/>
          </w:tcPr>
          <w:p w14:paraId="097338F1" w14:textId="77777777" w:rsidR="00DA2538" w:rsidRPr="004D29CB" w:rsidRDefault="00DA2538" w:rsidP="00B71FA9">
            <w:pPr>
              <w:spacing w:after="120"/>
              <w:rPr>
                <w:rFonts w:ascii="Arial" w:hAnsi="Arial" w:cs="Arial"/>
                <w:bCs/>
              </w:rPr>
            </w:pPr>
            <w:r w:rsidRPr="004D29CB">
              <w:rPr>
                <w:rFonts w:ascii="Arial" w:hAnsi="Arial" w:cs="Arial"/>
                <w:bCs/>
              </w:rPr>
              <w:t>Sue Brunton, Chief Executive</w:t>
            </w:r>
          </w:p>
        </w:tc>
        <w:tc>
          <w:tcPr>
            <w:tcW w:w="1944" w:type="dxa"/>
            <w:shd w:val="clear" w:color="auto" w:fill="auto"/>
          </w:tcPr>
          <w:p w14:paraId="245C376A" w14:textId="77777777" w:rsidR="00DA2538" w:rsidRPr="004D29CB" w:rsidRDefault="00DA2538" w:rsidP="00B71FA9">
            <w:pPr>
              <w:spacing w:after="120"/>
              <w:rPr>
                <w:rFonts w:ascii="Arial" w:hAnsi="Arial" w:cs="Arial"/>
                <w:bCs/>
              </w:rPr>
            </w:pPr>
            <w:r w:rsidRPr="004D29CB">
              <w:rPr>
                <w:rFonts w:ascii="Arial" w:hAnsi="Arial" w:cs="Arial"/>
                <w:bCs/>
              </w:rPr>
              <w:t>July 2022</w:t>
            </w:r>
          </w:p>
        </w:tc>
      </w:tr>
      <w:tr w:rsidR="00DA2538" w:rsidRPr="004D29CB" w14:paraId="2CFB0EBD" w14:textId="77777777" w:rsidTr="00B71FA9">
        <w:tc>
          <w:tcPr>
            <w:tcW w:w="2943" w:type="dxa"/>
            <w:shd w:val="clear" w:color="auto" w:fill="auto"/>
          </w:tcPr>
          <w:p w14:paraId="60835960" w14:textId="487BA847" w:rsidR="00DA2538" w:rsidRPr="004D29CB" w:rsidRDefault="00A720E9" w:rsidP="00B71FA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Updated following</w:t>
            </w:r>
            <w:r w:rsidR="00827C00">
              <w:rPr>
                <w:rFonts w:ascii="Arial" w:hAnsi="Arial" w:cs="Arial"/>
                <w:bCs/>
              </w:rPr>
              <w:t xml:space="preserve"> practice</w:t>
            </w:r>
            <w:r>
              <w:rPr>
                <w:rFonts w:ascii="Arial" w:hAnsi="Arial" w:cs="Arial"/>
                <w:bCs/>
              </w:rPr>
              <w:t xml:space="preserve"> sub group feedback </w:t>
            </w:r>
          </w:p>
        </w:tc>
        <w:tc>
          <w:tcPr>
            <w:tcW w:w="3969" w:type="dxa"/>
            <w:shd w:val="clear" w:color="auto" w:fill="auto"/>
          </w:tcPr>
          <w:p w14:paraId="2A08A7AC" w14:textId="2DF4BBED" w:rsidR="00DA2538" w:rsidRPr="004D29CB" w:rsidRDefault="00A720E9" w:rsidP="00B71FA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Sue Brunton, Chief Executive</w:t>
            </w:r>
          </w:p>
        </w:tc>
        <w:tc>
          <w:tcPr>
            <w:tcW w:w="1944" w:type="dxa"/>
            <w:shd w:val="clear" w:color="auto" w:fill="auto"/>
          </w:tcPr>
          <w:p w14:paraId="291530BA" w14:textId="429BF082" w:rsidR="00DA2538" w:rsidRPr="004D29CB" w:rsidRDefault="00A720E9" w:rsidP="00B71FA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March 2023</w:t>
            </w:r>
          </w:p>
        </w:tc>
      </w:tr>
      <w:tr w:rsidR="00DA2538" w:rsidRPr="004D29CB" w14:paraId="68FEDD0E" w14:textId="77777777" w:rsidTr="00B71FA9">
        <w:tc>
          <w:tcPr>
            <w:tcW w:w="2943" w:type="dxa"/>
            <w:shd w:val="clear" w:color="auto" w:fill="auto"/>
          </w:tcPr>
          <w:p w14:paraId="367120DB" w14:textId="77777777" w:rsidR="00DA2538" w:rsidRPr="004D29CB" w:rsidRDefault="00DA2538" w:rsidP="00B71FA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14:paraId="2D06543E" w14:textId="77777777" w:rsidR="00DA2538" w:rsidRPr="004D29CB" w:rsidRDefault="00DA2538" w:rsidP="00B71FA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944" w:type="dxa"/>
            <w:shd w:val="clear" w:color="auto" w:fill="auto"/>
          </w:tcPr>
          <w:p w14:paraId="66DA8A77" w14:textId="77777777" w:rsidR="00DA2538" w:rsidRPr="004D29CB" w:rsidRDefault="00DA2538" w:rsidP="00B71FA9">
            <w:pPr>
              <w:spacing w:after="120"/>
              <w:rPr>
                <w:rFonts w:ascii="Arial" w:hAnsi="Arial" w:cs="Arial"/>
                <w:bCs/>
              </w:rPr>
            </w:pPr>
          </w:p>
        </w:tc>
      </w:tr>
    </w:tbl>
    <w:p w14:paraId="14735C86" w14:textId="77777777" w:rsidR="00DA2538" w:rsidRPr="004D29CB" w:rsidRDefault="00DA2538" w:rsidP="00DA2538">
      <w:pPr>
        <w:pStyle w:val="Heading1"/>
        <w:spacing w:before="0"/>
        <w:ind w:right="-514"/>
        <w:rPr>
          <w:rFonts w:ascii="Arial" w:hAnsi="Arial" w:cs="Arial"/>
          <w:sz w:val="22"/>
          <w:szCs w:val="22"/>
        </w:rPr>
      </w:pPr>
    </w:p>
    <w:p w14:paraId="28B12C84" w14:textId="77777777" w:rsidR="00DA2538" w:rsidRPr="004D29CB" w:rsidRDefault="00DA2538" w:rsidP="00DA2538">
      <w:pPr>
        <w:rPr>
          <w:rFonts w:ascii="Arial" w:hAnsi="Arial" w:cs="Arial"/>
        </w:rPr>
      </w:pPr>
    </w:p>
    <w:p w14:paraId="62D3852C" w14:textId="77777777" w:rsidR="00C5736C" w:rsidRPr="0096061E" w:rsidRDefault="00C5736C" w:rsidP="002E6DE1">
      <w:pPr>
        <w:rPr>
          <w:sz w:val="28"/>
          <w:szCs w:val="28"/>
          <w:lang w:val="en-US"/>
        </w:rPr>
      </w:pPr>
    </w:p>
    <w:sectPr w:rsidR="00C5736C" w:rsidRPr="0096061E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F9FE1" w14:textId="77777777" w:rsidR="006919F7" w:rsidRDefault="005A694C">
      <w:pPr>
        <w:spacing w:after="0" w:line="240" w:lineRule="auto"/>
      </w:pPr>
      <w:r>
        <w:separator/>
      </w:r>
    </w:p>
  </w:endnote>
  <w:endnote w:type="continuationSeparator" w:id="0">
    <w:p w14:paraId="0A96A2F0" w14:textId="77777777" w:rsidR="006919F7" w:rsidRDefault="005A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B42D" w14:textId="77777777" w:rsidR="00B60EB9" w:rsidRDefault="00220BF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7DF0E64" w14:textId="77777777" w:rsidR="006767F0" w:rsidRPr="00134B08" w:rsidRDefault="00827C00">
    <w:pPr>
      <w:pStyle w:val="Footer"/>
      <w:rPr>
        <w:i/>
        <w:sz w:val="18"/>
        <w:szCs w:val="18"/>
      </w:rPr>
    </w:pPr>
  </w:p>
  <w:p w14:paraId="7CF7CEA2" w14:textId="77777777" w:rsidR="006767F0" w:rsidRDefault="00827C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8B8D" w14:textId="77777777" w:rsidR="006919F7" w:rsidRDefault="005A694C">
      <w:pPr>
        <w:spacing w:after="0" w:line="240" w:lineRule="auto"/>
      </w:pPr>
      <w:r>
        <w:separator/>
      </w:r>
    </w:p>
  </w:footnote>
  <w:footnote w:type="continuationSeparator" w:id="0">
    <w:p w14:paraId="5432C7E7" w14:textId="77777777" w:rsidR="006919F7" w:rsidRDefault="005A6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8C47" w14:textId="5979F5E7" w:rsidR="006767F0" w:rsidRDefault="002E6DE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5F078C" wp14:editId="4DAF4F17">
          <wp:simplePos x="0" y="0"/>
          <wp:positionH relativeFrom="column">
            <wp:posOffset>4326890</wp:posOffset>
          </wp:positionH>
          <wp:positionV relativeFrom="paragraph">
            <wp:posOffset>-285750</wp:posOffset>
          </wp:positionV>
          <wp:extent cx="1873885" cy="74803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5D1999" w14:textId="77777777" w:rsidR="006767F0" w:rsidRDefault="00827C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9F7"/>
    <w:multiLevelType w:val="hybridMultilevel"/>
    <w:tmpl w:val="9578C3CC"/>
    <w:lvl w:ilvl="0" w:tplc="535EA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6A88"/>
    <w:multiLevelType w:val="multilevel"/>
    <w:tmpl w:val="5C0C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C7468"/>
    <w:multiLevelType w:val="multilevel"/>
    <w:tmpl w:val="37EE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F3FFE"/>
    <w:multiLevelType w:val="multilevel"/>
    <w:tmpl w:val="59A2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00A2E"/>
    <w:multiLevelType w:val="multilevel"/>
    <w:tmpl w:val="6364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313101"/>
    <w:multiLevelType w:val="hybridMultilevel"/>
    <w:tmpl w:val="4370B4CA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1E6B1982"/>
    <w:multiLevelType w:val="multilevel"/>
    <w:tmpl w:val="8092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F567E"/>
    <w:multiLevelType w:val="multilevel"/>
    <w:tmpl w:val="B6A4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83A11"/>
    <w:multiLevelType w:val="multilevel"/>
    <w:tmpl w:val="3D708242"/>
    <w:lvl w:ilvl="0">
      <w:start w:val="1"/>
      <w:numFmt w:val="decimal"/>
      <w:pStyle w:val="Style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lvlRestart w:val="0"/>
      <w:pStyle w:val="Style1notBold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pStyle w:val="Style2"/>
      <w:lvlText w:val="%1.%3"/>
      <w:lvlJc w:val="left"/>
      <w:pPr>
        <w:tabs>
          <w:tab w:val="num" w:pos="1418"/>
        </w:tabs>
        <w:ind w:left="1418" w:hanging="709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Restart w:val="0"/>
      <w:pStyle w:val="Style2a"/>
      <w:lvlText w:val="%4)"/>
      <w:lvlJc w:val="left"/>
      <w:pPr>
        <w:tabs>
          <w:tab w:val="num" w:pos="1418"/>
        </w:tabs>
        <w:ind w:left="1418" w:hanging="709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Restart w:val="0"/>
      <w:pStyle w:val="Style311"/>
      <w:lvlText w:val="%1.%3.%5"/>
      <w:lvlJc w:val="left"/>
      <w:pPr>
        <w:tabs>
          <w:tab w:val="num" w:pos="2126"/>
        </w:tabs>
        <w:ind w:left="2126" w:hanging="708"/>
      </w:pPr>
      <w:rPr>
        <w:rFonts w:cs="Times New Roman" w:hint="default"/>
      </w:rPr>
    </w:lvl>
    <w:lvl w:ilvl="5">
      <w:start w:val="1"/>
      <w:numFmt w:val="lowerLetter"/>
      <w:lvlRestart w:val="0"/>
      <w:pStyle w:val="Style3a"/>
      <w:lvlText w:val="%6)"/>
      <w:lvlJc w:val="left"/>
      <w:pPr>
        <w:tabs>
          <w:tab w:val="num" w:pos="2126"/>
        </w:tabs>
        <w:ind w:left="2126" w:hanging="708"/>
      </w:pPr>
      <w:rPr>
        <w:rFonts w:cs="Times New Roman" w:hint="default"/>
      </w:rPr>
    </w:lvl>
    <w:lvl w:ilvl="6">
      <w:start w:val="1"/>
      <w:numFmt w:val="decimal"/>
      <w:lvlRestart w:val="0"/>
      <w:pStyle w:val="Style4"/>
      <w:lvlText w:val="%1.%3.%5.%7"/>
      <w:lvlJc w:val="left"/>
      <w:pPr>
        <w:tabs>
          <w:tab w:val="num" w:pos="2835"/>
        </w:tabs>
        <w:ind w:left="2835" w:hanging="709"/>
      </w:pPr>
      <w:rPr>
        <w:rFonts w:cs="Times New Roman" w:hint="default"/>
      </w:rPr>
    </w:lvl>
    <w:lvl w:ilvl="7">
      <w:start w:val="1"/>
      <w:numFmt w:val="lowerLetter"/>
      <w:lvlRestart w:val="0"/>
      <w:pStyle w:val="Style4a"/>
      <w:lvlText w:val="%8)"/>
      <w:lvlJc w:val="left"/>
      <w:pPr>
        <w:tabs>
          <w:tab w:val="num" w:pos="2835"/>
        </w:tabs>
        <w:ind w:left="2835" w:hanging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1575711"/>
    <w:multiLevelType w:val="hybridMultilevel"/>
    <w:tmpl w:val="E23A66A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CD14D9"/>
    <w:multiLevelType w:val="multilevel"/>
    <w:tmpl w:val="14E6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8D3B9D"/>
    <w:multiLevelType w:val="multilevel"/>
    <w:tmpl w:val="50AC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334B2"/>
    <w:multiLevelType w:val="hybridMultilevel"/>
    <w:tmpl w:val="93EAE6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091326"/>
    <w:multiLevelType w:val="hybridMultilevel"/>
    <w:tmpl w:val="B0EAB65E"/>
    <w:lvl w:ilvl="0" w:tplc="774E6340">
      <w:numFmt w:val="bullet"/>
      <w:lvlText w:val="·"/>
      <w:lvlJc w:val="left"/>
      <w:pPr>
        <w:ind w:left="990" w:hanging="63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13971"/>
    <w:multiLevelType w:val="multilevel"/>
    <w:tmpl w:val="B4B0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D90BF5"/>
    <w:multiLevelType w:val="multilevel"/>
    <w:tmpl w:val="CE10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6281A"/>
    <w:multiLevelType w:val="hybridMultilevel"/>
    <w:tmpl w:val="29B0CF22"/>
    <w:lvl w:ilvl="0" w:tplc="774E6340">
      <w:numFmt w:val="bullet"/>
      <w:lvlText w:val="·"/>
      <w:lvlJc w:val="left"/>
      <w:pPr>
        <w:ind w:left="990" w:hanging="63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918C5"/>
    <w:multiLevelType w:val="hybridMultilevel"/>
    <w:tmpl w:val="ECB45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5624B"/>
    <w:multiLevelType w:val="hybridMultilevel"/>
    <w:tmpl w:val="24924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80E5D"/>
    <w:multiLevelType w:val="hybridMultilevel"/>
    <w:tmpl w:val="55B8F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750362">
    <w:abstractNumId w:val="5"/>
  </w:num>
  <w:num w:numId="2" w16cid:durableId="337773438">
    <w:abstractNumId w:val="19"/>
  </w:num>
  <w:num w:numId="3" w16cid:durableId="780614233">
    <w:abstractNumId w:val="10"/>
  </w:num>
  <w:num w:numId="4" w16cid:durableId="702096978">
    <w:abstractNumId w:val="15"/>
  </w:num>
  <w:num w:numId="5" w16cid:durableId="1083063930">
    <w:abstractNumId w:val="7"/>
  </w:num>
  <w:num w:numId="6" w16cid:durableId="434902977">
    <w:abstractNumId w:val="11"/>
  </w:num>
  <w:num w:numId="7" w16cid:durableId="1900163129">
    <w:abstractNumId w:val="0"/>
  </w:num>
  <w:num w:numId="8" w16cid:durableId="1081563956">
    <w:abstractNumId w:val="4"/>
  </w:num>
  <w:num w:numId="9" w16cid:durableId="699280223">
    <w:abstractNumId w:val="14"/>
  </w:num>
  <w:num w:numId="10" w16cid:durableId="237643224">
    <w:abstractNumId w:val="9"/>
  </w:num>
  <w:num w:numId="11" w16cid:durableId="141821710">
    <w:abstractNumId w:val="8"/>
  </w:num>
  <w:num w:numId="12" w16cid:durableId="651250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19052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6457350">
    <w:abstractNumId w:val="18"/>
  </w:num>
  <w:num w:numId="15" w16cid:durableId="897400039">
    <w:abstractNumId w:val="3"/>
  </w:num>
  <w:num w:numId="16" w16cid:durableId="1809517588">
    <w:abstractNumId w:val="2"/>
  </w:num>
  <w:num w:numId="17" w16cid:durableId="1261793993">
    <w:abstractNumId w:val="17"/>
  </w:num>
  <w:num w:numId="18" w16cid:durableId="1076241959">
    <w:abstractNumId w:val="6"/>
  </w:num>
  <w:num w:numId="19" w16cid:durableId="549342422">
    <w:abstractNumId w:val="1"/>
  </w:num>
  <w:num w:numId="20" w16cid:durableId="1364134800">
    <w:abstractNumId w:val="12"/>
  </w:num>
  <w:num w:numId="21" w16cid:durableId="1907761135">
    <w:abstractNumId w:val="13"/>
  </w:num>
  <w:num w:numId="22" w16cid:durableId="1572619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E1"/>
    <w:rsid w:val="000214E3"/>
    <w:rsid w:val="00220BF2"/>
    <w:rsid w:val="002A3765"/>
    <w:rsid w:val="002E6DE1"/>
    <w:rsid w:val="003A0FC4"/>
    <w:rsid w:val="00404E27"/>
    <w:rsid w:val="0042020F"/>
    <w:rsid w:val="00495643"/>
    <w:rsid w:val="005A6807"/>
    <w:rsid w:val="005A694C"/>
    <w:rsid w:val="006919F7"/>
    <w:rsid w:val="006C4FFD"/>
    <w:rsid w:val="006D7DDF"/>
    <w:rsid w:val="0075356A"/>
    <w:rsid w:val="00780B30"/>
    <w:rsid w:val="00827C00"/>
    <w:rsid w:val="008C7944"/>
    <w:rsid w:val="0094591B"/>
    <w:rsid w:val="0096061E"/>
    <w:rsid w:val="009810B2"/>
    <w:rsid w:val="00A11AB2"/>
    <w:rsid w:val="00A720E9"/>
    <w:rsid w:val="00B42E89"/>
    <w:rsid w:val="00B57513"/>
    <w:rsid w:val="00C5736C"/>
    <w:rsid w:val="00CB27CF"/>
    <w:rsid w:val="00D57427"/>
    <w:rsid w:val="00DA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B8128"/>
  <w15:chartTrackingRefBased/>
  <w15:docId w15:val="{6BAADA78-B83E-4C46-800E-39542F12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6DE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FC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E6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2E6D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6DE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6DE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E6DE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numbering" w:customStyle="1" w:styleId="NoList1">
    <w:name w:val="No List1"/>
    <w:next w:val="NoList"/>
    <w:semiHidden/>
    <w:unhideWhenUsed/>
    <w:rsid w:val="002E6DE1"/>
  </w:style>
  <w:style w:type="paragraph" w:styleId="Header">
    <w:name w:val="header"/>
    <w:basedOn w:val="Normal"/>
    <w:link w:val="HeaderChar"/>
    <w:rsid w:val="002E6DE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E6DE1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2E6DE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E6DE1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2E6DE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6DE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E6DE1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rsid w:val="002E6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2E6DE1"/>
    <w:rPr>
      <w:color w:val="0000FF"/>
      <w:u w:val="single"/>
    </w:rPr>
  </w:style>
  <w:style w:type="character" w:styleId="Strong">
    <w:name w:val="Strong"/>
    <w:uiPriority w:val="22"/>
    <w:qFormat/>
    <w:rsid w:val="002E6DE1"/>
    <w:rPr>
      <w:b/>
      <w:bCs/>
    </w:rPr>
  </w:style>
  <w:style w:type="character" w:styleId="CommentReference">
    <w:name w:val="annotation reference"/>
    <w:rsid w:val="002E6D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6DE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6DE1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E6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6DE1"/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E6DE1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bCs/>
      <w:iCs/>
      <w:caps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E6DE1"/>
    <w:rPr>
      <w:rFonts w:ascii="Arial" w:eastAsia="Times New Roman" w:hAnsi="Arial" w:cs="Times New Roman"/>
      <w:b/>
      <w:bCs/>
      <w:iCs/>
      <w:caps/>
      <w:szCs w:val="20"/>
    </w:rPr>
  </w:style>
  <w:style w:type="paragraph" w:customStyle="1" w:styleId="Style1">
    <w:name w:val="Style1"/>
    <w:basedOn w:val="Title"/>
    <w:qFormat/>
    <w:rsid w:val="002E6DE1"/>
    <w:pPr>
      <w:keepNext/>
      <w:keepLines/>
      <w:numPr>
        <w:numId w:val="11"/>
      </w:numPr>
      <w:tabs>
        <w:tab w:val="clear" w:pos="709"/>
        <w:tab w:val="num" w:pos="720"/>
      </w:tabs>
      <w:overflowPunct w:val="0"/>
      <w:autoSpaceDE w:val="0"/>
      <w:autoSpaceDN w:val="0"/>
      <w:adjustRightInd w:val="0"/>
      <w:spacing w:before="120" w:after="120"/>
      <w:ind w:left="720" w:hanging="360"/>
      <w:jc w:val="both"/>
      <w:textAlignment w:val="baseline"/>
      <w:outlineLvl w:val="9"/>
    </w:pPr>
    <w:rPr>
      <w:rFonts w:ascii="Arial" w:hAnsi="Arial"/>
      <w:kern w:val="0"/>
      <w:sz w:val="22"/>
      <w:szCs w:val="20"/>
    </w:rPr>
  </w:style>
  <w:style w:type="paragraph" w:customStyle="1" w:styleId="Style2">
    <w:name w:val="Style2"/>
    <w:basedOn w:val="Normal"/>
    <w:qFormat/>
    <w:rsid w:val="002E6DE1"/>
    <w:pPr>
      <w:widowControl w:val="0"/>
      <w:numPr>
        <w:ilvl w:val="2"/>
        <w:numId w:val="1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Style3a">
    <w:name w:val="Style3a"/>
    <w:basedOn w:val="Style311"/>
    <w:qFormat/>
    <w:rsid w:val="002E6DE1"/>
    <w:pPr>
      <w:numPr>
        <w:ilvl w:val="5"/>
      </w:numPr>
      <w:tabs>
        <w:tab w:val="clear" w:pos="2126"/>
        <w:tab w:val="num" w:pos="4320"/>
      </w:tabs>
      <w:ind w:left="4320" w:hanging="360"/>
    </w:pPr>
  </w:style>
  <w:style w:type="paragraph" w:customStyle="1" w:styleId="Style311">
    <w:name w:val="Style3.1.1"/>
    <w:basedOn w:val="Normal"/>
    <w:link w:val="Style311Char"/>
    <w:qFormat/>
    <w:rsid w:val="002E6DE1"/>
    <w:pPr>
      <w:numPr>
        <w:ilvl w:val="4"/>
        <w:numId w:val="1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bCs/>
      <w:szCs w:val="20"/>
    </w:rPr>
  </w:style>
  <w:style w:type="paragraph" w:customStyle="1" w:styleId="Style2n">
    <w:name w:val="Style2n"/>
    <w:basedOn w:val="BodyTextIndent3"/>
    <w:rsid w:val="002E6DE1"/>
    <w:pPr>
      <w:widowControl w:val="0"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cs="Times New Roman"/>
      <w:sz w:val="22"/>
      <w:szCs w:val="20"/>
    </w:rPr>
  </w:style>
  <w:style w:type="paragraph" w:customStyle="1" w:styleId="Style4">
    <w:name w:val="Style4"/>
    <w:basedOn w:val="Normal"/>
    <w:qFormat/>
    <w:rsid w:val="002E6DE1"/>
    <w:pPr>
      <w:widowControl w:val="0"/>
      <w:numPr>
        <w:ilvl w:val="6"/>
        <w:numId w:val="1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Style2a">
    <w:name w:val="Style2a"/>
    <w:basedOn w:val="Style2n"/>
    <w:qFormat/>
    <w:rsid w:val="002E6DE1"/>
    <w:pPr>
      <w:numPr>
        <w:ilvl w:val="3"/>
        <w:numId w:val="11"/>
      </w:numPr>
      <w:tabs>
        <w:tab w:val="clear" w:pos="1418"/>
        <w:tab w:val="num" w:pos="2880"/>
      </w:tabs>
      <w:ind w:left="2880" w:hanging="360"/>
    </w:pPr>
  </w:style>
  <w:style w:type="paragraph" w:customStyle="1" w:styleId="Style1notBold">
    <w:name w:val="Style1notBold"/>
    <w:basedOn w:val="Style1"/>
    <w:rsid w:val="002E6DE1"/>
    <w:pPr>
      <w:keepNext w:val="0"/>
      <w:keepLines w:val="0"/>
      <w:widowControl w:val="0"/>
      <w:numPr>
        <w:ilvl w:val="1"/>
      </w:numPr>
      <w:tabs>
        <w:tab w:val="clear" w:pos="709"/>
        <w:tab w:val="num" w:pos="1440"/>
      </w:tabs>
      <w:ind w:left="1440" w:hanging="360"/>
    </w:pPr>
    <w:rPr>
      <w:b w:val="0"/>
    </w:rPr>
  </w:style>
  <w:style w:type="paragraph" w:customStyle="1" w:styleId="Style4a">
    <w:name w:val="Style4a"/>
    <w:basedOn w:val="Style3a"/>
    <w:qFormat/>
    <w:rsid w:val="002E6DE1"/>
    <w:pPr>
      <w:numPr>
        <w:ilvl w:val="7"/>
      </w:numPr>
      <w:tabs>
        <w:tab w:val="clear" w:pos="2835"/>
        <w:tab w:val="num" w:pos="5760"/>
      </w:tabs>
      <w:ind w:left="5760" w:hanging="360"/>
    </w:pPr>
  </w:style>
  <w:style w:type="character" w:customStyle="1" w:styleId="Style311Char">
    <w:name w:val="Style3.1.1 Char"/>
    <w:link w:val="Style311"/>
    <w:rsid w:val="002E6DE1"/>
    <w:rPr>
      <w:rFonts w:ascii="Arial" w:eastAsia="Times New Roman" w:hAnsi="Arial" w:cs="Arial"/>
      <w:bCs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2E6DE1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2E6DE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BodyTextIndent3">
    <w:name w:val="Body Text Indent 3"/>
    <w:basedOn w:val="Normal"/>
    <w:link w:val="BodyTextIndent3Char"/>
    <w:rsid w:val="002E6DE1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E6DE1"/>
    <w:rPr>
      <w:rFonts w:ascii="Arial" w:eastAsia="Times New Roman" w:hAnsi="Arial" w:cs="Arial"/>
      <w:sz w:val="16"/>
      <w:szCs w:val="16"/>
    </w:rPr>
  </w:style>
  <w:style w:type="paragraph" w:customStyle="1" w:styleId="typographyelement-sc-acp8fe-0">
    <w:name w:val="typography__element-sc-acp8fe-0"/>
    <w:basedOn w:val="Normal"/>
    <w:rsid w:val="002E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derlinedunderline-sc-1sy33iv-0">
    <w:name w:val="underlined__underline-sc-1sy33iv-0"/>
    <w:basedOn w:val="DefaultParagraphFont"/>
    <w:rsid w:val="002E6DE1"/>
  </w:style>
  <w:style w:type="paragraph" w:styleId="ListParagraph">
    <w:name w:val="List Paragraph"/>
    <w:basedOn w:val="Normal"/>
    <w:uiPriority w:val="34"/>
    <w:qFormat/>
    <w:rsid w:val="002E6D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rsid w:val="002E6DE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E6DE1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2E6D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F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Brunton</dc:creator>
  <cp:keywords/>
  <dc:description/>
  <cp:lastModifiedBy>Sue Brunton</cp:lastModifiedBy>
  <cp:revision>3</cp:revision>
  <dcterms:created xsi:type="dcterms:W3CDTF">2023-03-22T16:59:00Z</dcterms:created>
  <dcterms:modified xsi:type="dcterms:W3CDTF">2023-03-22T17:10:00Z</dcterms:modified>
</cp:coreProperties>
</file>